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9A" w:rsidRDefault="0008599A"/>
    <w:p w:rsidR="00D1506A" w:rsidRPr="00D1506A" w:rsidRDefault="00D1506A" w:rsidP="00D1506A">
      <w:pPr>
        <w:spacing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D1506A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Перечень мер поддержки субъектов малого и среднего предпринимательства в Удмуртской Республике</w:t>
      </w:r>
    </w:p>
    <w:p w:rsidR="00D1506A" w:rsidRPr="00D1506A" w:rsidRDefault="00D1506A" w:rsidP="00D1506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506A">
        <w:rPr>
          <w:rFonts w:ascii="Arial" w:eastAsia="Times New Roman" w:hAnsi="Arial" w:cs="Arial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республиканских мер государственной поддержки субъектов малого и среднего предпринимательства в Удмуртской </w:t>
      </w:r>
      <w:proofErr w:type="gramStart"/>
      <w:r w:rsidRPr="00D1506A">
        <w:rPr>
          <w:rFonts w:ascii="Arial" w:eastAsia="Times New Roman" w:hAnsi="Arial" w:cs="Arial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Республике  в</w:t>
      </w:r>
      <w:proofErr w:type="gramEnd"/>
      <w:r w:rsidRPr="00D1506A">
        <w:rPr>
          <w:rFonts w:ascii="Arial" w:eastAsia="Times New Roman" w:hAnsi="Arial" w:cs="Arial"/>
          <w:bCs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 году.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5217"/>
      </w:tblGrid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государственной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поддержку</w:t>
            </w:r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Микрозаймы</w:t>
            </w:r>
            <w:proofErr w:type="spellEnd"/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Микрофинансирование субъектов малого и среднего бизнеса (до 2 млн. рублей под 10% годовых до 36 месяцев; для производственных предприятий под 8% годовых; для субъектов МСП, использующих труд инвалидов и для инновационных предприятий под 6% годовых)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МКК «Удмуртский фонд развития предпринимательства»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–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Вьюгов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Маратович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Свердлова, 26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514-338, 513-997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4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info@udbiz.ru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www.udbiz.ru</w:t>
              </w:r>
            </w:hyperlink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Гарантии и поручительства по кредитам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гарантий (поручительств) перед финансовыми организациями (максимальный срок поручительства 15 лет, максимальный размер 50 млн.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фонд содействия кредитованию малого и среднего предпринимательства Удмуртской Республики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–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Вьюгов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Маратович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Свердлова, 26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655-080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mail@gfskur.ru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www.gfskur.ru</w:t>
              </w:r>
            </w:hyperlink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обучение и консультации экспертов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Консультационные, образовательные услуги помощь в разработке документации, популяризация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поддержки предпринимательства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–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Бадаш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Ижевск, ул. Свердлова, 26, 2 этаж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655-827, 513-997 (доб. 113)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8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cpp18@gfskur.ru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www.cpp</w:t>
              </w:r>
            </w:hyperlink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.udbiz.ru</w:t>
            </w:r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производственных предприятий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малого и среднего предпринимательства при разработке и реализации проектов модернизации и/или создания новых производств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центр инжиниринга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Удмуртской Республики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Лаптева Ольга Леонидовна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Свердлова, 26, 2 этаж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655-797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info@rci18.ru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www.rci18.ru</w:t>
              </w:r>
            </w:hyperlink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предприятий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Консультационные, организационные, обучающие услуги для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экспортно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малых и средних предприятий, направленные на продвижение товаров на зарубежные рынки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координации поддержки экспорта при ГФСК УР Руководитель – Антоненко Валерия Михайловна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Ижевск, ул. Свердлова 26, 2 этаж,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8(3412) 655-580, 655-080 доб. 103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2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udmexport@gmail.com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http://www.udmexport.ru/</w:t>
              </w:r>
            </w:hyperlink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кластерных инициатив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территориальных кластеров, содействие координации проектов участников территориальных кластеров, повышение конкурентоспособности субъектов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кластерного развития Удмуртской Республики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– Павлова Полина Сергеевна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г. Ижевск, ул. М. Горького, 73/1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57-06-71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pps@airur.ru</w:t>
              </w:r>
            </w:hyperlink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ags@airur.ru</w:t>
              </w:r>
            </w:hyperlink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dnv@airur.ru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www.ckr18.ru</w:t>
              </w:r>
            </w:hyperlink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Имущественная поддержка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помещений и офисного оборудования на конкурсной основе в аренду на льготных условиях начинающим предпринимателям на территории бизнес – инкубаторов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УР «Республиканский бизнес-инкубатор»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Черных Наталья Анатольевна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Дзержинского,71а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456-586, 271-471, 240-401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info@rbi18.ru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www.rbi18.ru</w:t>
              </w:r>
            </w:hyperlink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производственно-складских и офисных помещений и оборудования в аренду на льготных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«Индустриальный парк «Развитие»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– Ромашов Михаил Викторович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Карла Маркса,23, лит. А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230-444, 230-222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0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park@most-dvlp.ru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www.most-dvlp.ru</w:t>
              </w:r>
            </w:hyperlink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интересов предпринимателей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государственных гарантий, обеспечивающих защиту прав и законных интересов субъектов предпринимательской деятельности, а также содействующих свободной реализации права граждан на предпринимательскую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в Удмуртской Республике – Прасолов Александр Алексеевич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 Советская, 1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780-007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hyperlink r:id="rId22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ombudsmanbiz18@yandex.ru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www.ombudsmanbiz18.ru</w:t>
              </w:r>
            </w:hyperlink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инновационным компаниям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инновационным компаниям Удмуртской Республики в участии в федеральных акселераторах, организованных Фондом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РВК (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StartupTour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StartupVillage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GenerationS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продвижение инновационных проектов Удмуртской Республики - включение инновационных проектов в Единую базу инновационных проектов Удмуртской Республики для </w:t>
            </w: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содействия в поиске инвесторов и форм поддержки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экономики Удмуртской Республики 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Ижевск, ул.Красная144, 1 этаж, каб.103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инновационного развития и информатизации – Королев Дмитрий Александрович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инновационной политики – Мельников Сергей Сергеевич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 8(3412) 901-025, 901-024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http://economy.udmurt.ru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http://innovudm.ru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мероприятий: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https://rst.startupvillage.ru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https://startupvillage.ru</w:t>
              </w:r>
            </w:hyperlink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http://generation-startup.ru</w:t>
              </w:r>
            </w:hyperlink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грантов молодым ученым, малым инновационным предприятиям на реализацию инновационных проектов (на безвозвратной основе). Конкурсы: УМНИК – до 400 тыс. руб.; Старт – до 6 млн. руб.; Коммерциализация – до 15 млн. руб.; Экспорт – до 15 млн. руб.; Развитие – до 15 млн. руб.; МОСТ – до 15 млн. руб.; Кооперация – до 20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«Фонд содействия развитию малых форм предприятий в научно-технической сфере», </w:t>
            </w: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8(495)231-19-</w:t>
            </w:r>
            <w:proofErr w:type="gram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</w:t>
            </w: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</w:t>
            </w:r>
            <w:proofErr w:type="gram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8(495)231-19-02,</w:t>
            </w: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29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www.fasie.ru</w:t>
              </w:r>
            </w:hyperlink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 </w:t>
            </w: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Представительство Фонда содействия развитию малых форм предприятий в научно-технической сфере в Удмуртской Республике, </w:t>
            </w: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– </w:t>
            </w:r>
            <w:proofErr w:type="spellStart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К.П.,</w:t>
            </w: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Ижевск ул. Дзержинского, 71а,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(3412) 655-936; </w:t>
            </w:r>
            <w:hyperlink r:id="rId30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http://umnik18.ru</w:t>
              </w:r>
            </w:hyperlink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06A" w:rsidRPr="00D1506A" w:rsidTr="00D1506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D1506A" w:rsidRPr="00D1506A" w:rsidTr="00D150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«Предпринимательство Удмуртии»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экономики Удмуртской Республики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val="en-US" w:eastAsia="ru-RU"/>
                </w:rPr>
                <w:t>udbiz.ru</w:t>
              </w:r>
            </w:hyperlink>
            <w:r w:rsidRPr="00D150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cpp.udbiz.ru</w:t>
            </w:r>
          </w:p>
          <w:p w:rsidR="00D1506A" w:rsidRPr="00D1506A" w:rsidRDefault="00D1506A" w:rsidP="00D15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2" w:history="1">
              <w:r w:rsidRPr="00D1506A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val="en-US" w:eastAsia="ru-RU"/>
                </w:rPr>
                <w:t>economy.udmurt.ru</w:t>
              </w:r>
            </w:hyperlink>
          </w:p>
        </w:tc>
      </w:tr>
    </w:tbl>
    <w:p w:rsidR="00D1506A" w:rsidRPr="00D1506A" w:rsidRDefault="00D1506A">
      <w:pPr>
        <w:rPr>
          <w:lang w:val="en-US"/>
        </w:rPr>
      </w:pPr>
    </w:p>
    <w:sectPr w:rsidR="00D1506A" w:rsidRPr="00D1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6A"/>
    <w:rsid w:val="0008599A"/>
    <w:rsid w:val="002B0DD6"/>
    <w:rsid w:val="00761319"/>
    <w:rsid w:val="00D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583CA-9F7D-48E2-B554-F7F85A2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40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4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18@gfskur.ru" TargetMode="External"/><Relationship Id="rId13" Type="http://schemas.openxmlformats.org/officeDocument/2006/relationships/hyperlink" Target="http://www.udmexport.ru/" TargetMode="External"/><Relationship Id="rId18" Type="http://schemas.openxmlformats.org/officeDocument/2006/relationships/hyperlink" Target="mailto:info@rbi18.ru" TargetMode="External"/><Relationship Id="rId26" Type="http://schemas.openxmlformats.org/officeDocument/2006/relationships/hyperlink" Target="https://rst.startupvillag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st-dvlp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fskur.ru/" TargetMode="External"/><Relationship Id="rId12" Type="http://schemas.openxmlformats.org/officeDocument/2006/relationships/hyperlink" Target="mailto:udmexport@gmail.com" TargetMode="External"/><Relationship Id="rId17" Type="http://schemas.openxmlformats.org/officeDocument/2006/relationships/hyperlink" Target="http://www.ckr18.ru/" TargetMode="External"/><Relationship Id="rId25" Type="http://schemas.openxmlformats.org/officeDocument/2006/relationships/hyperlink" Target="http://innovudm.r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nv@airur.ru" TargetMode="External"/><Relationship Id="rId20" Type="http://schemas.openxmlformats.org/officeDocument/2006/relationships/hyperlink" Target="mailto:park@most-dvlp.ru" TargetMode="External"/><Relationship Id="rId29" Type="http://schemas.openxmlformats.org/officeDocument/2006/relationships/hyperlink" Target="http://www.fasie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mail@gfskur.ru" TargetMode="External"/><Relationship Id="rId11" Type="http://schemas.openxmlformats.org/officeDocument/2006/relationships/hyperlink" Target="http://www.rci18.ru/" TargetMode="External"/><Relationship Id="rId24" Type="http://schemas.openxmlformats.org/officeDocument/2006/relationships/hyperlink" Target="http://economy.udmurt.ru/" TargetMode="External"/><Relationship Id="rId32" Type="http://schemas.openxmlformats.org/officeDocument/2006/relationships/hyperlink" Target="http://www.economy.udmurt.ru/" TargetMode="External"/><Relationship Id="rId5" Type="http://schemas.openxmlformats.org/officeDocument/2006/relationships/hyperlink" Target="http://www.udbiz.ru/" TargetMode="External"/><Relationship Id="rId15" Type="http://schemas.openxmlformats.org/officeDocument/2006/relationships/hyperlink" Target="mailto:ags@airur.ru" TargetMode="External"/><Relationship Id="rId23" Type="http://schemas.openxmlformats.org/officeDocument/2006/relationships/hyperlink" Target="http://www.ombudsmanbiz18.ru/" TargetMode="External"/><Relationship Id="rId28" Type="http://schemas.openxmlformats.org/officeDocument/2006/relationships/hyperlink" Target="http://generation-startup.ru/" TargetMode="External"/><Relationship Id="rId10" Type="http://schemas.openxmlformats.org/officeDocument/2006/relationships/hyperlink" Target="mailto:info@rci18.ru" TargetMode="External"/><Relationship Id="rId19" Type="http://schemas.openxmlformats.org/officeDocument/2006/relationships/hyperlink" Target="http://www.rbi18.ru/" TargetMode="External"/><Relationship Id="rId31" Type="http://schemas.openxmlformats.org/officeDocument/2006/relationships/hyperlink" Target="http://www.udbiz.ru/" TargetMode="External"/><Relationship Id="rId4" Type="http://schemas.openxmlformats.org/officeDocument/2006/relationships/hyperlink" Target="mailto:info@udbiz.ru" TargetMode="External"/><Relationship Id="rId9" Type="http://schemas.openxmlformats.org/officeDocument/2006/relationships/hyperlink" Target="http://www.cpp/" TargetMode="External"/><Relationship Id="rId14" Type="http://schemas.openxmlformats.org/officeDocument/2006/relationships/hyperlink" Target="mailto:pps@airur.ru" TargetMode="External"/><Relationship Id="rId22" Type="http://schemas.openxmlformats.org/officeDocument/2006/relationships/hyperlink" Target="mailto:ombudsmanbiz18@yandex.ru" TargetMode="External"/><Relationship Id="rId27" Type="http://schemas.openxmlformats.org/officeDocument/2006/relationships/hyperlink" Target="https://startupvillage.ru/" TargetMode="External"/><Relationship Id="rId30" Type="http://schemas.openxmlformats.org/officeDocument/2006/relationships/hyperlink" Target="http://umnik1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olimp_gga</dc:creator>
  <cp:keywords/>
  <dc:description/>
  <cp:lastModifiedBy>olimp_gga</cp:lastModifiedBy>
  <cp:revision>1</cp:revision>
  <dcterms:created xsi:type="dcterms:W3CDTF">2018-06-28T06:37:00Z</dcterms:created>
  <dcterms:modified xsi:type="dcterms:W3CDTF">2018-06-28T06:39:00Z</dcterms:modified>
</cp:coreProperties>
</file>