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ФИЛИАЛ КАДАСТРОВОЙ ПАЛАТЫ</w:t>
      </w:r>
    </w:p>
    <w:p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eastAsia="Times New Roman" w:cs="Times New Roman"/>
          <w:b/>
          <w:bCs/>
          <w:sz w:val="6"/>
          <w:szCs w:val="6"/>
        </w:rPr>
      </w:pPr>
      <w:r>
        <w:rPr>
          <w:rFonts w:ascii="Times New Roman" w:hAnsi="Times New Roman"/>
          <w:b/>
          <w:bCs/>
          <w:sz w:val="24"/>
          <w:szCs w:val="24"/>
        </w:rPr>
        <w:t>ПО УДМУРТСКОЙ РЕСПУБЛИКЕ</w:t>
      </w:r>
    </w:p>
    <w:p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eastAsia="Times New Roman" w:cs="Times New Roman"/>
          <w:b/>
          <w:bCs/>
          <w:sz w:val="6"/>
          <w:szCs w:val="6"/>
        </w:rPr>
      </w:pPr>
    </w:p>
    <w:p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тел./факс (3412) 46-07-49</w:t>
      </w:r>
    </w:p>
    <w:p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8"/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  <w:lang w:val="de-DE"/>
        </w:rPr>
        <w:t xml:space="preserve">: </w:t>
      </w:r>
      <w:r>
        <w:fldChar w:fldCharType="begin"/>
      </w:r>
      <w:r>
        <w:instrText xml:space="preserve"> HYPERLINK "mailto:filial@18.kadastr.ru" </w:instrText>
      </w:r>
      <w:r>
        <w:fldChar w:fldCharType="separate"/>
      </w:r>
      <w:r>
        <w:rPr>
          <w:rStyle w:val="9"/>
          <w:rFonts w:eastAsia="Arial Unicode MS"/>
        </w:rPr>
        <w:t>filial@18.kadastr.ru</w:t>
      </w:r>
      <w:r>
        <w:rPr>
          <w:rStyle w:val="9"/>
          <w:rFonts w:eastAsia="Arial Unicode MS"/>
        </w:rPr>
        <w:fldChar w:fldCharType="end"/>
      </w:r>
      <w:r>
        <w:rPr>
          <w:rStyle w:val="8"/>
          <w:rFonts w:ascii="Times New Roman" w:hAnsi="Times New Roman"/>
        </w:rPr>
        <w:t xml:space="preserve"> </w:t>
      </w:r>
    </w:p>
    <w:p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8"/>
          <w:rFonts w:ascii="Times New Roman" w:hAnsi="Times New Roman" w:eastAsia="Times New Roman" w:cs="Times New Roman"/>
        </w:rPr>
      </w:pPr>
    </w:p>
    <w:p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8"/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Style w:val="8"/>
          <w:rFonts w:ascii="Times New Roman" w:hAnsi="Times New Roman"/>
          <w:b/>
          <w:bCs/>
          <w:sz w:val="32"/>
          <w:szCs w:val="32"/>
        </w:rPr>
        <w:t>Что хотят знать о недвижимости жители Удмуртии</w:t>
      </w:r>
    </w:p>
    <w:p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8"/>
          <w:rFonts w:ascii="Times New Roman" w:hAnsi="Times New Roman" w:eastAsia="Times New Roman" w:cs="Times New Roman"/>
        </w:rPr>
      </w:pPr>
    </w:p>
    <w:p>
      <w:pPr>
        <w:pStyle w:val="10"/>
        <w:ind w:firstLine="850"/>
        <w:jc w:val="both"/>
        <w:rPr>
          <w:rStyle w:val="8"/>
          <w:rFonts w:ascii="Times New Roman" w:hAnsi="Times New Roman" w:eastAsia="Times New Roman" w:cs="Times New Roman"/>
          <w:b/>
          <w:bCs/>
          <w:sz w:val="26"/>
          <w:szCs w:val="26"/>
        </w:rPr>
      </w:pPr>
      <w:r>
        <w:rPr>
          <w:rStyle w:val="8"/>
          <w:rFonts w:ascii="Times New Roman" w:hAnsi="Times New Roman"/>
          <w:b/>
          <w:bCs/>
          <w:sz w:val="26"/>
          <w:szCs w:val="26"/>
        </w:rPr>
        <w:t>Почти полмиллиона сведений о недвижимости запросили за предыдущие полгода жители и государственные органы Удмуртии.</w:t>
      </w:r>
    </w:p>
    <w:p>
      <w:pPr>
        <w:pStyle w:val="10"/>
        <w:ind w:firstLine="850"/>
        <w:jc w:val="both"/>
        <w:rPr>
          <w:rStyle w:val="8"/>
          <w:rFonts w:ascii="Times New Roman" w:hAnsi="Times New Roman" w:eastAsia="Times New Roman" w:cs="Times New Roman"/>
          <w:sz w:val="26"/>
          <w:szCs w:val="26"/>
        </w:rPr>
      </w:pPr>
      <w:r>
        <w:rPr>
          <w:rStyle w:val="8"/>
          <w:rFonts w:ascii="Times New Roman" w:hAnsi="Times New Roman"/>
          <w:sz w:val="26"/>
          <w:szCs w:val="26"/>
        </w:rPr>
        <w:t>460 тыс. выписок из реестра недвижимости подготовили за 6 месяцев 2019 года специалисты кадастровой палаты по запросам собственников и госучреждений республики.</w:t>
      </w:r>
    </w:p>
    <w:p>
      <w:pPr>
        <w:pStyle w:val="10"/>
        <w:ind w:firstLine="850"/>
        <w:jc w:val="both"/>
        <w:rPr>
          <w:rStyle w:val="8"/>
          <w:rFonts w:ascii="Times New Roman" w:hAnsi="Times New Roman" w:eastAsia="Times New Roman" w:cs="Times New Roman"/>
          <w:sz w:val="26"/>
          <w:szCs w:val="26"/>
        </w:rPr>
      </w:pPr>
      <w:r>
        <w:rPr>
          <w:rStyle w:val="8"/>
          <w:rFonts w:ascii="Times New Roman" w:hAnsi="Times New Roman"/>
          <w:sz w:val="26"/>
          <w:szCs w:val="26"/>
        </w:rPr>
        <w:t>Стоит отметить, что 90% документов были предоставлены в электронном виде. Это говорит о том, что использование интернет-ресурсов для получения государственных услуг становится в регионе все популярнее.</w:t>
      </w:r>
    </w:p>
    <w:p>
      <w:pPr>
        <w:pStyle w:val="10"/>
        <w:ind w:firstLine="850"/>
        <w:jc w:val="both"/>
        <w:rPr>
          <w:rStyle w:val="8"/>
          <w:rFonts w:ascii="Times New Roman" w:hAnsi="Times New Roman" w:eastAsia="Times New Roman" w:cs="Times New Roman"/>
          <w:sz w:val="26"/>
          <w:szCs w:val="26"/>
        </w:rPr>
      </w:pPr>
      <w:r>
        <w:rPr>
          <w:rStyle w:val="8"/>
          <w:rFonts w:ascii="Times New Roman" w:hAnsi="Times New Roman"/>
          <w:sz w:val="26"/>
          <w:szCs w:val="26"/>
        </w:rPr>
        <w:t>Больше всего было выдано выписок о правах отдельного лица на имеющиеся у него объекты недвижимости – около 130 тыс. Также популярностью пользуется выписка об основных характеристиках объекта недвижимости - такие сведения запрашивались 84 тыс. раз. Кроме того, кадастровая палата выдала 32 тыс. выписок о кадастровой стоимости и 16 тыс. кадастровых планов территории.</w:t>
      </w:r>
    </w:p>
    <w:p>
      <w:pPr>
        <w:pStyle w:val="10"/>
        <w:ind w:firstLine="850"/>
        <w:jc w:val="both"/>
        <w:rPr>
          <w:rStyle w:val="8"/>
          <w:rFonts w:ascii="Times New Roman" w:hAnsi="Times New Roman" w:eastAsia="Times New Roman" w:cs="Times New Roman"/>
          <w:i/>
          <w:iCs/>
          <w:sz w:val="26"/>
          <w:szCs w:val="26"/>
        </w:rPr>
      </w:pPr>
      <w:r>
        <w:rPr>
          <w:rStyle w:val="8"/>
          <w:rFonts w:ascii="Times New Roman" w:hAnsi="Times New Roman"/>
          <w:i/>
          <w:iCs/>
          <w:sz w:val="26"/>
          <w:szCs w:val="26"/>
        </w:rPr>
        <w:t>- Получение сведений о недвижимости - одна из самых популярных государственных услуг в регионе - говорит начальник юридического отдела региональной кадастровой палаты Наталья Дергачева. - Граждане запрашивают этот документ при проведении сделок, чтобы быть уверенным в продавце, отсутствии обременений и чистоте сделки. Также выписка требуется для приватизации жилплощади, оформления ипотеки на квартиру или дом, получения льгот, субсидий и участия в госпрограммах.</w:t>
      </w:r>
    </w:p>
    <w:p>
      <w:pPr>
        <w:pStyle w:val="10"/>
        <w:ind w:firstLine="850"/>
        <w:jc w:val="both"/>
        <w:rPr>
          <w:rStyle w:val="8"/>
          <w:rFonts w:ascii="Times New Roman" w:hAnsi="Times New Roman" w:eastAsia="Times New Roman" w:cs="Times New Roman"/>
          <w:sz w:val="26"/>
          <w:szCs w:val="26"/>
        </w:rPr>
      </w:pPr>
      <w:r>
        <w:rPr>
          <w:rStyle w:val="8"/>
          <w:rFonts w:ascii="Times New Roman" w:hAnsi="Times New Roman"/>
          <w:sz w:val="26"/>
          <w:szCs w:val="26"/>
        </w:rPr>
        <w:t>Всего по стране Федеральная кадастровая палата предоставила почти 51 миллион выписок из ЕГРН. 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</w:t>
      </w:r>
    </w:p>
    <w:p>
      <w:pPr>
        <w:pStyle w:val="10"/>
        <w:jc w:val="both"/>
        <w:rPr>
          <w:rStyle w:val="8"/>
          <w:rFonts w:ascii="Times New Roman" w:hAnsi="Times New Roman" w:eastAsia="Times New Roman" w:cs="Times New Roman"/>
          <w:sz w:val="26"/>
          <w:szCs w:val="26"/>
        </w:rPr>
      </w:pPr>
    </w:p>
    <w:p>
      <w:pPr>
        <w:pStyle w:val="10"/>
        <w:ind w:firstLine="850"/>
        <w:jc w:val="both"/>
        <w:rPr>
          <w:rStyle w:val="8"/>
          <w:rFonts w:ascii="Times New Roman" w:hAnsi="Times New Roman" w:eastAsia="Times New Roman" w:cs="Times New Roman"/>
          <w:sz w:val="26"/>
          <w:szCs w:val="26"/>
        </w:rPr>
      </w:pPr>
      <w:r>
        <w:rPr>
          <w:rStyle w:val="8"/>
          <w:rFonts w:ascii="Times New Roman" w:hAnsi="Times New Roman"/>
          <w:sz w:val="26"/>
          <w:szCs w:val="26"/>
        </w:rPr>
        <w:t xml:space="preserve">Кадастровая палата готовит к запуску новый онлайн-сервис по выдаче сведений об объектах недвижимости. Платформа заработает в августе 2019 года для 51 региона. </w:t>
      </w:r>
    </w:p>
    <w:p>
      <w:pPr>
        <w:pStyle w:val="10"/>
        <w:ind w:firstLine="850"/>
        <w:jc w:val="both"/>
        <w:rPr>
          <w:rStyle w:val="8"/>
          <w:rFonts w:ascii="Times New Roman" w:hAnsi="Times New Roman" w:eastAsia="Times New Roman" w:cs="Times New Roman"/>
          <w:sz w:val="26"/>
          <w:szCs w:val="26"/>
        </w:rPr>
      </w:pPr>
      <w:r>
        <w:rPr>
          <w:rStyle w:val="8"/>
          <w:rFonts w:ascii="Times New Roman" w:hAnsi="Times New Roman"/>
          <w:sz w:val="26"/>
          <w:szCs w:val="26"/>
        </w:rPr>
        <w:t>Сегодня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</w:t>
      </w:r>
    </w:p>
    <w:p>
      <w:pPr>
        <w:pStyle w:val="10"/>
        <w:ind w:firstLine="850"/>
        <w:jc w:val="both"/>
      </w:pPr>
      <w:r>
        <w:rPr>
          <w:rStyle w:val="8"/>
          <w:rFonts w:ascii="Times New Roman" w:hAnsi="Times New Roman"/>
          <w:i/>
          <w:iCs/>
          <w:sz w:val="26"/>
          <w:szCs w:val="26"/>
        </w:rPr>
        <w:t>- Новый инструмент будет хорошим ответом на потребности в выписках из ЕГРН. - говорит начальник управления информационных технологий Федеральной кадастровой палаты Алексей Буров. - Например, человек  планирует проведение какой-либо сделки с недвижимостью. Ему необходимо проверить сведения о владельце интересующего объекта, уточнить наличие – отсутствие обременений или ограничений его использования. Сервис выдачи сведений из ЕГРН с сайта кадастровой палаты позволит это сделать за считанные минуты.</w:t>
      </w:r>
    </w:p>
    <w:sectPr>
      <w:headerReference r:id="rId3" w:type="default"/>
      <w:footerReference r:id="rId4" w:type="default"/>
      <w:pgSz w:w="11900" w:h="16840"/>
      <w:pgMar w:top="1134" w:right="1134" w:bottom="1134" w:left="1134" w:header="709" w:footer="85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6"/>
    <w:rsid w:val="00E27130"/>
    <w:rsid w:val="00E322F0"/>
    <w:rsid w:val="00E964D6"/>
    <w:rsid w:val="62F3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ru-RU" w:eastAsia="ru-RU" w:bidi="ar-SA"/>
    </w:rPr>
  </w:style>
  <w:style w:type="character" w:styleId="4">
    <w:name w:val="Hyperlink"/>
    <w:uiPriority w:val="0"/>
    <w:rPr>
      <w:u w:val="single"/>
    </w:rPr>
  </w:style>
  <w:style w:type="table" w:customStyle="1" w:styleId="6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Колонтитулы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ru-RU" w:eastAsia="ru-RU" w:bidi="ar-SA"/>
    </w:rPr>
  </w:style>
  <w:style w:type="character" w:customStyle="1" w:styleId="8">
    <w:name w:val="Нет"/>
    <w:uiPriority w:val="0"/>
  </w:style>
  <w:style w:type="character" w:customStyle="1" w:styleId="9">
    <w:name w:val="Hyperlink.0"/>
    <w:basedOn w:val="8"/>
    <w:uiPriority w:val="0"/>
    <w:rPr>
      <w:rFonts w:ascii="Times New Roman" w:hAnsi="Times New Roman" w:eastAsia="Times New Roman" w:cs="Times New Roman"/>
      <w:color w:val="0000FF"/>
      <w:u w:val="single" w:color="0000FF"/>
      <w:lang w:val="ru-RU"/>
    </w:rPr>
  </w:style>
  <w:style w:type="paragraph" w:customStyle="1" w:styleId="10">
    <w:name w:val="По умолчанию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ФГУ "ЗКП" по УР</Company>
  <Pages>2</Pages>
  <Words>445</Words>
  <Characters>2540</Characters>
  <Lines>21</Lines>
  <Paragraphs>5</Paragraphs>
  <TotalTime>1</TotalTime>
  <ScaleCrop>false</ScaleCrop>
  <LinksUpToDate>false</LinksUpToDate>
  <CharactersWithSpaces>2980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2019-07-29T11:43:00Z</dcterms:created>
  <dc:creator>можга</dc:creator>
  <cp:lastModifiedBy>olimp_geg</cp:lastModifiedBy>
  <dcterms:modified xsi:type="dcterms:W3CDTF">2019-07-31T06:01:58Z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