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5B" w:rsidRPr="00FD1EA4" w:rsidRDefault="0074155B" w:rsidP="00FD1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EA4">
        <w:rPr>
          <w:rFonts w:ascii="Times New Roman" w:hAnsi="Times New Roman" w:cs="Times New Roman"/>
          <w:b/>
          <w:bCs/>
          <w:sz w:val="28"/>
          <w:szCs w:val="28"/>
        </w:rPr>
        <w:t xml:space="preserve">За нарушение режима, предписанного врачом, оплата </w:t>
      </w:r>
      <w:r w:rsidR="00566E5A" w:rsidRPr="00566E5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D1EA4">
        <w:rPr>
          <w:rFonts w:ascii="Times New Roman" w:hAnsi="Times New Roman" w:cs="Times New Roman"/>
          <w:b/>
          <w:bCs/>
          <w:sz w:val="28"/>
          <w:szCs w:val="28"/>
        </w:rPr>
        <w:t>больничного уменьшится</w:t>
      </w:r>
    </w:p>
    <w:p w:rsidR="00566E5A" w:rsidRDefault="0074155B" w:rsidP="00FD1EA4">
      <w:pPr>
        <w:jc w:val="both"/>
        <w:rPr>
          <w:rFonts w:ascii="Times New Roman" w:hAnsi="Times New Roman" w:cs="Times New Roman"/>
          <w:sz w:val="26"/>
          <w:szCs w:val="26"/>
        </w:rPr>
      </w:pPr>
      <w:r w:rsidRPr="00FD1EA4">
        <w:rPr>
          <w:rFonts w:ascii="Times New Roman" w:hAnsi="Times New Roman" w:cs="Times New Roman"/>
          <w:sz w:val="26"/>
          <w:szCs w:val="26"/>
        </w:rPr>
        <w:t>Давайте разберемся, какие больничные режимы устанавливает врач и в каких случаях их нарушение может привести к снижению размера пособия.</w:t>
      </w:r>
    </w:p>
    <w:p w:rsidR="00566E5A" w:rsidRDefault="0074155B" w:rsidP="00FD1EA4">
      <w:pPr>
        <w:jc w:val="both"/>
        <w:rPr>
          <w:rFonts w:ascii="Times New Roman" w:hAnsi="Times New Roman" w:cs="Times New Roman"/>
          <w:sz w:val="26"/>
          <w:szCs w:val="26"/>
        </w:rPr>
      </w:pPr>
      <w:r w:rsidRPr="00FD1EA4">
        <w:rPr>
          <w:rFonts w:ascii="Times New Roman" w:hAnsi="Times New Roman" w:cs="Times New Roman"/>
          <w:sz w:val="26"/>
          <w:szCs w:val="26"/>
        </w:rPr>
        <w:t xml:space="preserve">Стационарный режим, т.е. пациент лежит в больнице. За нарушение режима его могут выписать из стационара до завершения лечения. Если больной самовольно покинет стационар, то отметка о нарушении режима также проставляется в листке </w:t>
      </w:r>
      <w:r w:rsidR="00FD1EA4" w:rsidRPr="00FD1EA4">
        <w:rPr>
          <w:rFonts w:ascii="Times New Roman" w:hAnsi="Times New Roman" w:cs="Times New Roman"/>
          <w:sz w:val="26"/>
          <w:szCs w:val="26"/>
        </w:rPr>
        <w:t xml:space="preserve">нетрудоспособности. </w:t>
      </w:r>
    </w:p>
    <w:p w:rsidR="00566E5A" w:rsidRDefault="00FD1EA4" w:rsidP="00FD1EA4">
      <w:pPr>
        <w:jc w:val="both"/>
        <w:rPr>
          <w:rFonts w:ascii="Times New Roman" w:hAnsi="Times New Roman" w:cs="Times New Roman"/>
          <w:sz w:val="26"/>
          <w:szCs w:val="26"/>
        </w:rPr>
      </w:pPr>
      <w:r w:rsidRPr="00FD1EA4">
        <w:rPr>
          <w:rFonts w:ascii="Times New Roman" w:hAnsi="Times New Roman" w:cs="Times New Roman"/>
          <w:sz w:val="26"/>
          <w:szCs w:val="26"/>
        </w:rPr>
        <w:t>Амбулаторно</w:t>
      </w:r>
      <w:r w:rsidR="0074155B" w:rsidRPr="00FD1EA4">
        <w:rPr>
          <w:rFonts w:ascii="Times New Roman" w:hAnsi="Times New Roman" w:cs="Times New Roman"/>
          <w:sz w:val="26"/>
          <w:szCs w:val="26"/>
        </w:rPr>
        <w:t>-поликлинический режим, т.е. пациент лечится дома и приходит на прием к врачу. Это, конечно, не домашний арест. Больной может прогуляться на сколько позволяет состояние здоровья, сходить в аптеку, магазин. Однако, если он работает по совместительству или подрабатывает (торгует на рынке, распространяет товар и прочее) или развлекается (ходит в кино, участвует в конкурсе красоты, кстати, реальный случай), то на лицо нарушение режима, предписанного лечащим врачом.</w:t>
      </w:r>
      <w:r w:rsidRPr="00FD1E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95C" w:rsidRPr="00FD1EA4" w:rsidRDefault="0074155B" w:rsidP="00FD1EA4">
      <w:pPr>
        <w:jc w:val="both"/>
        <w:rPr>
          <w:rFonts w:ascii="Times New Roman" w:hAnsi="Times New Roman" w:cs="Times New Roman"/>
          <w:sz w:val="26"/>
          <w:szCs w:val="26"/>
        </w:rPr>
      </w:pPr>
      <w:r w:rsidRPr="00FD1EA4">
        <w:rPr>
          <w:rFonts w:ascii="Times New Roman" w:hAnsi="Times New Roman" w:cs="Times New Roman"/>
          <w:sz w:val="26"/>
          <w:szCs w:val="26"/>
        </w:rPr>
        <w:t>Однако, ситуации бывают разные. Например, работница находится на больничном, но ежедневно водит ребенка в детский сад. Как определить нарушен режим или нет? Закон говорит, что снизить пособие можно лишь в случае, если нарушение режима произошло без уважительных причин. Уважительная причина или нет определяет работодатель. Решение может принять руководитель единолично либо создать комиссию, что представляется более правильным. Комиссия запрашивает с работника объяснительную, собирает материалы и принимает решение. В приведенном примере сотрудница является одинокой матерью, соответственно никто, кроме нее, не отведет ребенка в садик.</w:t>
      </w:r>
      <w:r w:rsidR="00566E5A" w:rsidRPr="00566E5A">
        <w:rPr>
          <w:rFonts w:ascii="Times New Roman" w:hAnsi="Times New Roman" w:cs="Times New Roman"/>
          <w:sz w:val="26"/>
          <w:szCs w:val="26"/>
        </w:rPr>
        <w:t xml:space="preserve"> </w:t>
      </w:r>
      <w:r w:rsidRPr="00FD1EA4">
        <w:rPr>
          <w:rFonts w:ascii="Times New Roman" w:hAnsi="Times New Roman" w:cs="Times New Roman"/>
          <w:sz w:val="26"/>
          <w:szCs w:val="26"/>
        </w:rPr>
        <w:t>Оценить уважительность потребуется и в случае неявки больного на прием к врачу. Самый распространенный случай, указываемый работниками в объяснительных, - «плохо себя чувствовал». Нужно разбираться почему сотрудник не вызвал «скорую» либо врача на дом.</w:t>
      </w:r>
      <w:r w:rsidR="00FD1EA4" w:rsidRPr="00FD1EA4">
        <w:rPr>
          <w:rFonts w:ascii="Times New Roman" w:hAnsi="Times New Roman" w:cs="Times New Roman"/>
          <w:sz w:val="26"/>
          <w:szCs w:val="26"/>
        </w:rPr>
        <w:t xml:space="preserve"> </w:t>
      </w:r>
      <w:r w:rsidRPr="00FD1EA4">
        <w:rPr>
          <w:rFonts w:ascii="Times New Roman" w:hAnsi="Times New Roman" w:cs="Times New Roman"/>
          <w:sz w:val="26"/>
          <w:szCs w:val="26"/>
        </w:rPr>
        <w:t>Принятое и оформленное решение об уважительности или неуважительности причины нарушения направляется в бухгалтерию для расчета пособия по временной нетрудоспособности. При нарушении режима по неуважительной причине пособие выплачивается в размере, не превышающем за полный календарный месяц минимального размера оплаты труда с районным коэффициентом. Данный расчет применяется со дня, когда было допущено нарушение. До этого момента – расчет на общих основаниях.</w:t>
      </w:r>
      <w:r w:rsidR="00566E5A" w:rsidRPr="00566E5A">
        <w:rPr>
          <w:rFonts w:ascii="Times New Roman" w:hAnsi="Times New Roman" w:cs="Times New Roman"/>
          <w:sz w:val="26"/>
          <w:szCs w:val="26"/>
        </w:rPr>
        <w:t xml:space="preserve"> </w:t>
      </w:r>
      <w:r w:rsidRPr="00FD1EA4">
        <w:rPr>
          <w:rFonts w:ascii="Times New Roman" w:hAnsi="Times New Roman" w:cs="Times New Roman"/>
          <w:sz w:val="26"/>
          <w:szCs w:val="26"/>
        </w:rPr>
        <w:t>Таким образом, работодатель сам определяет снижать пособие работнику или нет. Региональное отделение Фонда социального страхования будет проверять наличие документов. Практика такова, что в большинстве случаев проверяющие Фонда не оспаривают уважительность нарушений, но в случае злоупотребления работодателем своими полномочиями, Фонд может не принять указанные расходы к</w:t>
      </w:r>
      <w:r w:rsidR="00FD1EA4" w:rsidRPr="00FD1EA4">
        <w:rPr>
          <w:rFonts w:ascii="Times New Roman" w:hAnsi="Times New Roman" w:cs="Times New Roman"/>
          <w:sz w:val="26"/>
          <w:szCs w:val="26"/>
        </w:rPr>
        <w:t xml:space="preserve"> </w:t>
      </w:r>
      <w:r w:rsidRPr="00FD1EA4">
        <w:rPr>
          <w:rFonts w:ascii="Times New Roman" w:hAnsi="Times New Roman" w:cs="Times New Roman"/>
          <w:sz w:val="26"/>
          <w:szCs w:val="26"/>
        </w:rPr>
        <w:t>зачету.</w:t>
      </w:r>
      <w:r w:rsidR="00FD1EA4" w:rsidRPr="00FD1EA4">
        <w:rPr>
          <w:rFonts w:ascii="Times New Roman" w:hAnsi="Times New Roman" w:cs="Times New Roman"/>
          <w:sz w:val="26"/>
          <w:szCs w:val="26"/>
        </w:rPr>
        <w:t xml:space="preserve"> </w:t>
      </w:r>
      <w:r w:rsidRPr="00FD1EA4">
        <w:rPr>
          <w:rFonts w:ascii="Times New Roman" w:hAnsi="Times New Roman" w:cs="Times New Roman"/>
          <w:sz w:val="26"/>
          <w:szCs w:val="26"/>
        </w:rPr>
        <w:t xml:space="preserve">Правовое обоснование: статья 8 Федерального закона от 29.12.2006 г. № 255-ФЗ «Об обязательном социальном страховании на случай временной нетрудоспособности и в связи с материнством», приказ </w:t>
      </w:r>
      <w:proofErr w:type="spellStart"/>
      <w:r w:rsidRPr="00FD1EA4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FD1EA4">
        <w:rPr>
          <w:rFonts w:ascii="Times New Roman" w:hAnsi="Times New Roman" w:cs="Times New Roman"/>
          <w:sz w:val="26"/>
          <w:szCs w:val="26"/>
        </w:rPr>
        <w:t xml:space="preserve"> России от 29.06.2011 г. № 624н «Об утверждении Порядка выдачи листков нетрудоспособности».</w:t>
      </w:r>
      <w:bookmarkStart w:id="0" w:name="_GoBack"/>
      <w:bookmarkEnd w:id="0"/>
    </w:p>
    <w:sectPr w:rsidR="003F795C" w:rsidRPr="00FD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E0"/>
    <w:rsid w:val="003F795C"/>
    <w:rsid w:val="00566E5A"/>
    <w:rsid w:val="0074155B"/>
    <w:rsid w:val="00E301E0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EC036-20EF-451E-8BAF-B8AAC62A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Ю.В.</dc:creator>
  <cp:keywords/>
  <dc:description/>
  <cp:lastModifiedBy>Пономарева Ю.В.</cp:lastModifiedBy>
  <cp:revision>4</cp:revision>
  <dcterms:created xsi:type="dcterms:W3CDTF">2018-07-10T12:18:00Z</dcterms:created>
  <dcterms:modified xsi:type="dcterms:W3CDTF">2018-07-10T12:22:00Z</dcterms:modified>
</cp:coreProperties>
</file>