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Суициды, р</w:t>
      </w:r>
      <w:r>
        <w:rPr>
          <w:rFonts w:ascii="Times New Roman" w:hAnsi="Times New Roman" w:cs="Times New Roman"/>
          <w:b/>
          <w:sz w:val="28"/>
          <w:szCs w:val="28"/>
        </w:rPr>
        <w:t>аспределение по возрастам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, чел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4"/>
        <w:gridCol w:w="1914"/>
        <w:gridCol w:w="191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мес.2019г.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0-18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19-30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31-40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41-50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51-60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61-70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71-81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Calibr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B7A84"/>
    <w:rsid w:val="32E34E8E"/>
    <w:rsid w:val="34EB7A84"/>
    <w:rsid w:val="391855C3"/>
    <w:rsid w:val="49F6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2019-08-06T06:50:00Z</dcterms:created>
  <dc:creator>зам по социалке</dc:creator>
  <cp:lastModifiedBy>РСД</cp:lastModifiedBy>
  <dcterms:modified xsi:type="dcterms:W3CDTF">2019-08-06T06:52:11Z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