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b/>
          <w:bCs/>
          <w:sz w:val="28"/>
          <w:szCs w:val="28"/>
          <w:lang w:eastAsia="ru-RU"/>
        </w:rPr>
        <w:t>С 2016 года жители Удмуртской Республики начнут по-новому  платить налог на имущество.</w:t>
      </w:r>
      <w:r w:rsidRPr="00D868DE">
        <w:rPr>
          <w:rFonts w:ascii="Times New Roman" w:eastAsia="Times New Roman" w:hAnsi="Times New Roman" w:cs="Times New Roman"/>
          <w:sz w:val="28"/>
          <w:szCs w:val="28"/>
          <w:lang w:eastAsia="ru-RU"/>
        </w:rPr>
        <w:t> Теперь налог будет рассчитываться исходя не из привычной инвентаризационной, а из </w:t>
      </w:r>
      <w:r w:rsidRPr="00D868DE">
        <w:rPr>
          <w:rFonts w:ascii="Times New Roman" w:eastAsia="Times New Roman" w:hAnsi="Times New Roman" w:cs="Times New Roman"/>
          <w:b/>
          <w:bCs/>
          <w:sz w:val="28"/>
          <w:szCs w:val="28"/>
          <w:lang w:eastAsia="ru-RU"/>
        </w:rPr>
        <w:t>кадастровой стоимости</w:t>
      </w:r>
      <w:r w:rsidRPr="00D868DE">
        <w:rPr>
          <w:rFonts w:ascii="Times New Roman" w:eastAsia="Times New Roman" w:hAnsi="Times New Roman" w:cs="Times New Roman"/>
          <w:sz w:val="28"/>
          <w:szCs w:val="28"/>
          <w:lang w:eastAsia="ru-RU"/>
        </w:rPr>
        <w:t>. Первые платежки налогоплательщики получат весной 2016 г. и оплатить их должны будут не позднее октября.</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b/>
          <w:bCs/>
          <w:sz w:val="28"/>
          <w:szCs w:val="28"/>
          <w:lang w:eastAsia="ru-RU"/>
        </w:rPr>
        <w:t>Что такое кадастровая стоимость?</w:t>
      </w:r>
    </w:p>
    <w:p w:rsidR="00567C60" w:rsidRPr="00D868DE" w:rsidRDefault="00567C60"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Инвентаризационная стоимость </w:t>
      </w:r>
      <w:r w:rsidRPr="00D868DE">
        <w:rPr>
          <w:rFonts w:ascii="Times New Roman" w:eastAsia="Times New Roman" w:hAnsi="Times New Roman" w:cs="Times New Roman"/>
          <w:bCs/>
          <w:sz w:val="28"/>
          <w:szCs w:val="28"/>
          <w:lang w:eastAsia="ru-RU"/>
        </w:rPr>
        <w:t>определялась ранее</w:t>
      </w:r>
      <w:r w:rsidRPr="00D868DE">
        <w:rPr>
          <w:rFonts w:ascii="Times New Roman" w:eastAsia="Times New Roman" w:hAnsi="Times New Roman" w:cs="Times New Roman"/>
          <w:sz w:val="28"/>
          <w:szCs w:val="28"/>
          <w:lang w:eastAsia="ru-RU"/>
        </w:rPr>
        <w:t> Бюро технической инвентаризации и зависела от двух составляющих: от конкретной стоимости самого объекта недвижимости (стройматериалы, площадь) и срока его постройки. Такая методика была предложена ещё в 1960 году. Несмотря на то, что какие-то нюансы в течение этого периода менялись и дорабатывались, данная методика </w:t>
      </w:r>
      <w:r w:rsidRPr="00D868DE">
        <w:rPr>
          <w:rFonts w:ascii="Times New Roman" w:eastAsia="Times New Roman" w:hAnsi="Times New Roman" w:cs="Times New Roman"/>
          <w:b/>
          <w:bCs/>
          <w:sz w:val="28"/>
          <w:szCs w:val="28"/>
          <w:lang w:eastAsia="ru-RU"/>
        </w:rPr>
        <w:t>признана устаревшей</w:t>
      </w:r>
      <w:r w:rsidRPr="00D868DE">
        <w:rPr>
          <w:rFonts w:ascii="Times New Roman" w:eastAsia="Times New Roman" w:hAnsi="Times New Roman" w:cs="Times New Roman"/>
          <w:sz w:val="28"/>
          <w:szCs w:val="28"/>
          <w:lang w:eastAsia="ru-RU"/>
        </w:rPr>
        <w:t>. Теперь при оценке недвижимости акцент ставится на её кадастровую стоимость.</w:t>
      </w:r>
    </w:p>
    <w:p w:rsidR="00C002EC" w:rsidRPr="00D868DE" w:rsidRDefault="000552CF" w:rsidP="000552CF">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hAnsi="Times New Roman" w:cs="Times New Roman"/>
          <w:b/>
          <w:bCs/>
          <w:color w:val="000000"/>
          <w:sz w:val="28"/>
          <w:szCs w:val="28"/>
          <w:shd w:val="clear" w:color="auto" w:fill="FFFFFF"/>
        </w:rPr>
        <w:t>Государственная кадастровая оценка проводится по решению исполнительного органа государственной власти субъекта Российской Федерации</w:t>
      </w:r>
      <w:proofErr w:type="gramStart"/>
      <w:r w:rsidRPr="00D868DE">
        <w:rPr>
          <w:rStyle w:val="apple-converted-space"/>
          <w:rFonts w:ascii="Times New Roman" w:hAnsi="Times New Roman" w:cs="Times New Roman"/>
          <w:b/>
          <w:bCs/>
          <w:color w:val="000000"/>
          <w:sz w:val="28"/>
          <w:szCs w:val="28"/>
          <w:shd w:val="clear" w:color="auto" w:fill="FFFFFF"/>
        </w:rPr>
        <w:t> ,</w:t>
      </w:r>
      <w:proofErr w:type="gramEnd"/>
      <w:r w:rsidRPr="00D868DE">
        <w:rPr>
          <w:rStyle w:val="apple-converted-space"/>
          <w:rFonts w:ascii="Times New Roman" w:hAnsi="Times New Roman" w:cs="Times New Roman"/>
          <w:b/>
          <w:bCs/>
          <w:color w:val="000000"/>
          <w:sz w:val="28"/>
          <w:szCs w:val="28"/>
          <w:shd w:val="clear" w:color="auto" w:fill="FFFFFF"/>
        </w:rPr>
        <w:t xml:space="preserve"> в нашем случае – Правительства Удмуртской Республики.  </w:t>
      </w:r>
      <w:r w:rsidRPr="00D868DE">
        <w:rPr>
          <w:rFonts w:ascii="Times New Roman" w:hAnsi="Times New Roman" w:cs="Times New Roman"/>
          <w:b/>
          <w:bCs/>
          <w:color w:val="000000"/>
          <w:sz w:val="28"/>
          <w:szCs w:val="28"/>
        </w:rPr>
        <w:br/>
      </w:r>
      <w:r w:rsidR="00C002EC" w:rsidRPr="00D868DE">
        <w:rPr>
          <w:rFonts w:ascii="Times New Roman" w:hAnsi="Times New Roman" w:cs="Times New Roman"/>
          <w:b/>
          <w:bCs/>
          <w:color w:val="000000"/>
          <w:sz w:val="28"/>
          <w:szCs w:val="28"/>
          <w:shd w:val="clear" w:color="auto" w:fill="FFFFFF"/>
        </w:rPr>
        <w:t xml:space="preserve">Для проведения работ по определению кадастровой стоимости на конкурсной основе привлекаются лица, имеющие право на проведение оценки. Конкурс на проведение кадастровой оценки объектов недвижимости в нашей республике выиграло Пермское ФБТИ. </w:t>
      </w:r>
      <w:r w:rsidR="00C002EC" w:rsidRPr="00D868DE">
        <w:rPr>
          <w:rFonts w:ascii="Times New Roman" w:hAnsi="Times New Roman" w:cs="Times New Roman"/>
          <w:b/>
          <w:bCs/>
          <w:color w:val="000000"/>
          <w:sz w:val="28"/>
          <w:szCs w:val="28"/>
        </w:rPr>
        <w:t xml:space="preserve"> </w:t>
      </w:r>
      <w:r w:rsidR="00C002EC" w:rsidRPr="00D868DE">
        <w:rPr>
          <w:rFonts w:ascii="Times New Roman" w:hAnsi="Times New Roman" w:cs="Times New Roman"/>
          <w:b/>
          <w:bCs/>
          <w:color w:val="000000"/>
          <w:sz w:val="28"/>
          <w:szCs w:val="28"/>
        </w:rPr>
        <w:br/>
      </w:r>
      <w:r w:rsidR="00C002EC" w:rsidRPr="00D868DE">
        <w:rPr>
          <w:rFonts w:ascii="Times New Roman" w:eastAsia="Times New Roman" w:hAnsi="Times New Roman" w:cs="Times New Roman"/>
          <w:sz w:val="28"/>
          <w:szCs w:val="28"/>
          <w:lang w:eastAsia="ru-RU"/>
        </w:rPr>
        <w:t>После того, как специалисты ФБТИ провели оценку, с</w:t>
      </w:r>
      <w:r w:rsidRPr="00D868DE">
        <w:rPr>
          <w:rFonts w:ascii="Times New Roman" w:eastAsia="Times New Roman" w:hAnsi="Times New Roman" w:cs="Times New Roman"/>
          <w:sz w:val="28"/>
          <w:szCs w:val="28"/>
          <w:lang w:eastAsia="ru-RU"/>
        </w:rPr>
        <w:t xml:space="preserve">ведения о </w:t>
      </w:r>
      <w:r w:rsidR="00C002EC" w:rsidRPr="00D868DE">
        <w:rPr>
          <w:rFonts w:ascii="Times New Roman" w:eastAsia="Times New Roman" w:hAnsi="Times New Roman" w:cs="Times New Roman"/>
          <w:sz w:val="28"/>
          <w:szCs w:val="28"/>
          <w:lang w:eastAsia="ru-RU"/>
        </w:rPr>
        <w:t>кадастровой стоимости были внесены  в</w:t>
      </w:r>
      <w:r w:rsidRPr="00D868DE">
        <w:rPr>
          <w:rFonts w:ascii="Times New Roman" w:eastAsia="Times New Roman" w:hAnsi="Times New Roman" w:cs="Times New Roman"/>
          <w:sz w:val="28"/>
          <w:szCs w:val="28"/>
          <w:lang w:eastAsia="ru-RU"/>
        </w:rPr>
        <w:t xml:space="preserve"> государственный кадастр недвижимости. </w:t>
      </w:r>
    </w:p>
    <w:p w:rsidR="000552CF" w:rsidRPr="00D868DE" w:rsidRDefault="000552CF" w:rsidP="000552CF">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В соответствии с законом в каждом регионе переоценка проводится не реже одного раза в пять лет и не чаще одного раза в три года. </w:t>
      </w:r>
    </w:p>
    <w:p w:rsidR="00567C60" w:rsidRPr="00D868DE" w:rsidRDefault="00567C60"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Кадастровая стоимость основывается на статистическом анализе рыночной информации и максимально приближена к рыночной стоимости. На кадастровую стоимость влияют многие факторы: экономическая ситуация в республике, характеристики объекта недвижимости, наличие развитой инженерной, транспортной, социально-культурной инфраструктуры.</w:t>
      </w:r>
    </w:p>
    <w:p w:rsidR="000552CF" w:rsidRPr="00D868DE" w:rsidRDefault="00567C60"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Кадастровая стоимость определяется с использованием технологий массовой оценки. </w:t>
      </w:r>
    </w:p>
    <w:p w:rsidR="00567C60" w:rsidRPr="00D868DE" w:rsidRDefault="00567C60"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p>
    <w:p w:rsidR="00A21934" w:rsidRPr="00D868DE" w:rsidRDefault="00A21934" w:rsidP="00A21934">
      <w:pPr>
        <w:jc w:val="both"/>
        <w:rPr>
          <w:rFonts w:ascii="Times New Roman" w:hAnsi="Times New Roman" w:cs="Times New Roman"/>
          <w:b/>
          <w:sz w:val="28"/>
          <w:szCs w:val="28"/>
        </w:rPr>
      </w:pPr>
      <w:r w:rsidRPr="00D868DE">
        <w:rPr>
          <w:rFonts w:ascii="Times New Roman" w:hAnsi="Times New Roman" w:cs="Times New Roman"/>
          <w:b/>
          <w:sz w:val="28"/>
          <w:szCs w:val="28"/>
        </w:rPr>
        <w:t xml:space="preserve">Кадастровую стоимость вновь учтенных объектов недвижимости определяют специалисты кадастровой палаты. </w:t>
      </w:r>
    </w:p>
    <w:p w:rsidR="00A21934" w:rsidRPr="00D868DE" w:rsidRDefault="00A21934" w:rsidP="00A21934">
      <w:pPr>
        <w:jc w:val="both"/>
        <w:rPr>
          <w:rFonts w:ascii="Times New Roman" w:hAnsi="Times New Roman" w:cs="Times New Roman"/>
          <w:sz w:val="28"/>
          <w:szCs w:val="28"/>
        </w:rPr>
      </w:pPr>
      <w:r w:rsidRPr="00D868DE">
        <w:rPr>
          <w:rFonts w:ascii="Times New Roman" w:hAnsi="Times New Roman" w:cs="Times New Roman"/>
          <w:sz w:val="28"/>
          <w:szCs w:val="28"/>
        </w:rPr>
        <w:t xml:space="preserve">Специалисты </w:t>
      </w:r>
      <w:r w:rsidR="006A67E8" w:rsidRPr="00D868DE">
        <w:rPr>
          <w:rFonts w:ascii="Times New Roman" w:hAnsi="Times New Roman" w:cs="Times New Roman"/>
          <w:sz w:val="28"/>
          <w:szCs w:val="28"/>
        </w:rPr>
        <w:t>кадастровой палаты</w:t>
      </w:r>
      <w:r w:rsidRPr="00D868DE">
        <w:rPr>
          <w:rFonts w:ascii="Times New Roman" w:hAnsi="Times New Roman" w:cs="Times New Roman"/>
          <w:sz w:val="28"/>
          <w:szCs w:val="28"/>
        </w:rPr>
        <w:t xml:space="preserve"> осуществляют </w:t>
      </w:r>
      <w:r w:rsidRPr="00D868DE">
        <w:rPr>
          <w:rFonts w:ascii="Times New Roman" w:hAnsi="Times New Roman" w:cs="Times New Roman"/>
          <w:b/>
          <w:sz w:val="28"/>
          <w:szCs w:val="28"/>
        </w:rPr>
        <w:t>только</w:t>
      </w:r>
      <w:r w:rsidRPr="00D868DE">
        <w:rPr>
          <w:rFonts w:ascii="Times New Roman" w:hAnsi="Times New Roman" w:cs="Times New Roman"/>
          <w:sz w:val="28"/>
          <w:szCs w:val="28"/>
        </w:rPr>
        <w:t xml:space="preserve"> определение кадастровой стоимости при постановке на государственный кадастровый учет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влекущих изменение кадастровой стоимости.</w:t>
      </w:r>
    </w:p>
    <w:p w:rsidR="00A21934" w:rsidRPr="00D868DE" w:rsidRDefault="00A21934" w:rsidP="00A21934">
      <w:pPr>
        <w:tabs>
          <w:tab w:val="left" w:pos="0"/>
        </w:tabs>
        <w:ind w:firstLine="709"/>
        <w:jc w:val="both"/>
        <w:rPr>
          <w:rFonts w:ascii="Times New Roman" w:hAnsi="Times New Roman" w:cs="Times New Roman"/>
          <w:sz w:val="28"/>
          <w:szCs w:val="28"/>
        </w:rPr>
      </w:pPr>
      <w:r w:rsidRPr="00D868DE">
        <w:rPr>
          <w:rFonts w:ascii="Times New Roman" w:hAnsi="Times New Roman" w:cs="Times New Roman"/>
          <w:sz w:val="28"/>
          <w:szCs w:val="28"/>
        </w:rPr>
        <w:t xml:space="preserve">Кадастровая стоимость таких объектов недвижимости определяется путем умножения удельного показателя кадастровой стоимости </w:t>
      </w:r>
      <w:r w:rsidRPr="00D868DE">
        <w:rPr>
          <w:rFonts w:ascii="Times New Roman" w:hAnsi="Times New Roman" w:cs="Times New Roman"/>
          <w:sz w:val="28"/>
          <w:szCs w:val="28"/>
        </w:rPr>
        <w:lastRenderedPageBreak/>
        <w:t xml:space="preserve">соответствующего квартала и функционального назначения на площадь объекта недвижимости. </w:t>
      </w:r>
    </w:p>
    <w:p w:rsidR="00B672FA" w:rsidRPr="00D868DE" w:rsidRDefault="00B672FA" w:rsidP="00A21934">
      <w:pPr>
        <w:pStyle w:val="a5"/>
        <w:shd w:val="clear" w:color="auto" w:fill="FFFFFF"/>
        <w:spacing w:before="0" w:beforeAutospacing="0" w:after="0" w:afterAutospacing="0" w:line="315" w:lineRule="atLeast"/>
        <w:jc w:val="both"/>
        <w:rPr>
          <w:color w:val="222222"/>
          <w:sz w:val="28"/>
          <w:szCs w:val="28"/>
        </w:rPr>
      </w:pPr>
      <w:r w:rsidRPr="00D868DE">
        <w:rPr>
          <w:color w:val="222222"/>
          <w:sz w:val="28"/>
          <w:szCs w:val="28"/>
        </w:rPr>
        <w:t>В Удмуртской Республике согласно сведениям государственного кадастра недвижимости (ГКН) насчитывается более 760 тыс. объектов капитального строительства жилого назначения. Из них кадастровая стоимость в силу отсутствия уникальных характеристик, позволяющих рассчитать кадастровую стоимость, не определена лишь по 204 объектам.</w:t>
      </w:r>
    </w:p>
    <w:p w:rsidR="00A21934" w:rsidRPr="00D868DE" w:rsidRDefault="00A21934" w:rsidP="00A21934">
      <w:pPr>
        <w:pStyle w:val="a5"/>
        <w:shd w:val="clear" w:color="auto" w:fill="FFFFFF"/>
        <w:spacing w:before="0" w:beforeAutospacing="0" w:after="0" w:afterAutospacing="0" w:line="315" w:lineRule="atLeast"/>
        <w:jc w:val="both"/>
        <w:rPr>
          <w:color w:val="222222"/>
          <w:sz w:val="28"/>
          <w:szCs w:val="28"/>
        </w:rPr>
      </w:pPr>
    </w:p>
    <w:p w:rsidR="006A39E5" w:rsidRPr="00D868DE" w:rsidRDefault="006A39E5" w:rsidP="00A21934">
      <w:pPr>
        <w:pStyle w:val="a5"/>
        <w:shd w:val="clear" w:color="auto" w:fill="FFFFFF"/>
        <w:spacing w:before="0" w:beforeAutospacing="0" w:after="0" w:afterAutospacing="0" w:line="315" w:lineRule="atLeast"/>
        <w:jc w:val="both"/>
        <w:rPr>
          <w:color w:val="222222"/>
          <w:sz w:val="28"/>
          <w:szCs w:val="28"/>
        </w:rPr>
      </w:pPr>
    </w:p>
    <w:p w:rsidR="006A39E5" w:rsidRPr="00D868DE" w:rsidRDefault="006A39E5" w:rsidP="00A21934">
      <w:pPr>
        <w:pStyle w:val="a5"/>
        <w:shd w:val="clear" w:color="auto" w:fill="FFFFFF"/>
        <w:spacing w:before="0" w:beforeAutospacing="0" w:after="0" w:afterAutospacing="0" w:line="315" w:lineRule="atLeast"/>
        <w:jc w:val="both"/>
        <w:rPr>
          <w:color w:val="222222"/>
          <w:sz w:val="28"/>
          <w:szCs w:val="28"/>
        </w:rPr>
      </w:pPr>
    </w:p>
    <w:p w:rsidR="006A39E5" w:rsidRPr="00D868DE" w:rsidRDefault="006A39E5" w:rsidP="00A21934">
      <w:pPr>
        <w:pStyle w:val="a5"/>
        <w:shd w:val="clear" w:color="auto" w:fill="FFFFFF"/>
        <w:spacing w:before="0" w:beforeAutospacing="0" w:after="0" w:afterAutospacing="0" w:line="315" w:lineRule="atLeast"/>
        <w:jc w:val="both"/>
        <w:rPr>
          <w:color w:val="222222"/>
          <w:sz w:val="28"/>
          <w:szCs w:val="28"/>
        </w:rPr>
      </w:pPr>
    </w:p>
    <w:p w:rsidR="00A21934" w:rsidRPr="00D868DE" w:rsidRDefault="00A21934" w:rsidP="00A21934">
      <w:pPr>
        <w:pStyle w:val="a5"/>
        <w:shd w:val="clear" w:color="auto" w:fill="FFFFFF"/>
        <w:spacing w:before="0" w:beforeAutospacing="0" w:after="0" w:afterAutospacing="0" w:line="315" w:lineRule="atLeast"/>
        <w:jc w:val="both"/>
        <w:rPr>
          <w:color w:val="222222"/>
          <w:sz w:val="28"/>
          <w:szCs w:val="28"/>
        </w:rPr>
      </w:pPr>
    </w:p>
    <w:p w:rsidR="00A21934" w:rsidRPr="00D868DE" w:rsidRDefault="00A21934" w:rsidP="00A21934">
      <w:pPr>
        <w:shd w:val="clear" w:color="auto" w:fill="FFFFFF"/>
        <w:spacing w:after="0" w:line="300" w:lineRule="atLeast"/>
        <w:ind w:firstLine="567"/>
        <w:jc w:val="both"/>
        <w:rPr>
          <w:rFonts w:ascii="Times New Roman" w:eastAsia="Times New Roman" w:hAnsi="Times New Roman" w:cs="Times New Roman"/>
          <w:b/>
          <w:sz w:val="28"/>
          <w:szCs w:val="28"/>
          <w:lang w:eastAsia="ru-RU"/>
        </w:rPr>
      </w:pPr>
      <w:r w:rsidRPr="00D868DE">
        <w:rPr>
          <w:rFonts w:ascii="Times New Roman" w:eastAsia="Times New Roman" w:hAnsi="Times New Roman" w:cs="Times New Roman"/>
          <w:b/>
          <w:sz w:val="28"/>
          <w:szCs w:val="28"/>
          <w:lang w:eastAsia="ru-RU"/>
        </w:rPr>
        <w:t>Для чего нужна кадастровая оценка?</w:t>
      </w:r>
    </w:p>
    <w:p w:rsidR="00A21934" w:rsidRPr="00D868DE" w:rsidRDefault="00A21934"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Кадастровая стоимость недвижимости сегодня является очень важным показателем, поскольку на ее основе начисляется не только налог на недвижимость, она влияет на стоимость арендной платы, и на выкупную цену земли. Кадастровая стоимость применяется и в том случае, когда квартира вступает в наследство, во время оформления ипотеки в финансовом учреждении, при определении необходимых платежей для сделки по обмену или дарению недвижимости.</w:t>
      </w:r>
    </w:p>
    <w:p w:rsidR="00A21934" w:rsidRPr="00D868DE" w:rsidRDefault="00A21934" w:rsidP="00A21934">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  </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b/>
          <w:bCs/>
          <w:sz w:val="28"/>
          <w:szCs w:val="28"/>
          <w:lang w:eastAsia="ru-RU"/>
        </w:rPr>
        <w:t>Как узнать кадастровую стоимость своей недвижимости?</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Узнать кадастровую стоимость собственной недвижимости, а значит, и рассчитать размер будущего налога, жители Удмуртской Республики могут различными способами.</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Самый простой и быстрый вариант – не вставая из-за компьютера, используя интернет-портал государственных услуг Росреестра  (</w:t>
      </w:r>
      <w:hyperlink r:id="rId4" w:history="1">
        <w:r w:rsidRPr="00D868DE">
          <w:rPr>
            <w:rFonts w:ascii="Times New Roman" w:eastAsia="Times New Roman" w:hAnsi="Times New Roman" w:cs="Times New Roman"/>
            <w:color w:val="2169A3"/>
            <w:sz w:val="28"/>
            <w:szCs w:val="28"/>
            <w:u w:val="single"/>
            <w:lang w:eastAsia="ru-RU"/>
          </w:rPr>
          <w:t>http://rosreestr.ru</w:t>
        </w:r>
      </w:hyperlink>
      <w:r w:rsidRPr="00D868DE">
        <w:rPr>
          <w:rFonts w:ascii="Times New Roman" w:eastAsia="Times New Roman" w:hAnsi="Times New Roman" w:cs="Times New Roman"/>
          <w:sz w:val="28"/>
          <w:szCs w:val="28"/>
          <w:lang w:eastAsia="ru-RU"/>
        </w:rPr>
        <w:t>). На портале функционирует несколько сервисов, которые могут подсказать кадастровую стоимость недвижимости.</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1. </w:t>
      </w:r>
      <w:r w:rsidRPr="00D868DE">
        <w:rPr>
          <w:rFonts w:ascii="Times New Roman" w:eastAsia="Times New Roman" w:hAnsi="Times New Roman" w:cs="Times New Roman"/>
          <w:b/>
          <w:bCs/>
          <w:sz w:val="28"/>
          <w:szCs w:val="28"/>
          <w:lang w:eastAsia="ru-RU"/>
        </w:rPr>
        <w:t>«Справочная информация по объектам недвижимости в режиме «</w:t>
      </w:r>
      <w:proofErr w:type="spellStart"/>
      <w:r w:rsidRPr="00D868DE">
        <w:rPr>
          <w:rFonts w:ascii="Times New Roman" w:eastAsia="Times New Roman" w:hAnsi="Times New Roman" w:cs="Times New Roman"/>
          <w:b/>
          <w:bCs/>
          <w:sz w:val="28"/>
          <w:szCs w:val="28"/>
          <w:lang w:eastAsia="ru-RU"/>
        </w:rPr>
        <w:t>onlin</w:t>
      </w:r>
      <w:proofErr w:type="gramStart"/>
      <w:r w:rsidRPr="00D868DE">
        <w:rPr>
          <w:rFonts w:ascii="Times New Roman" w:eastAsia="Times New Roman" w:hAnsi="Times New Roman" w:cs="Times New Roman"/>
          <w:b/>
          <w:bCs/>
          <w:sz w:val="28"/>
          <w:szCs w:val="28"/>
          <w:lang w:eastAsia="ru-RU"/>
        </w:rPr>
        <w:t>е</w:t>
      </w:r>
      <w:proofErr w:type="spellEnd"/>
      <w:proofErr w:type="gramEnd"/>
      <w:r w:rsidRPr="00D868DE">
        <w:rPr>
          <w:rFonts w:ascii="Times New Roman" w:eastAsia="Times New Roman" w:hAnsi="Times New Roman" w:cs="Times New Roman"/>
          <w:b/>
          <w:bCs/>
          <w:sz w:val="28"/>
          <w:szCs w:val="28"/>
          <w:lang w:eastAsia="ru-RU"/>
        </w:rPr>
        <w:t>»</w:t>
      </w:r>
      <w:r w:rsidRPr="00D868DE">
        <w:rPr>
          <w:rFonts w:ascii="Times New Roman" w:eastAsia="Times New Roman" w:hAnsi="Times New Roman" w:cs="Times New Roman"/>
          <w:sz w:val="28"/>
          <w:szCs w:val="28"/>
          <w:lang w:eastAsia="ru-RU"/>
        </w:rPr>
        <w:t>. Данный сервис содержит общую информацию об объектах капитального строительства и земельных участках. Найти свою собственность можно несколькими способами: по кадастровому номеру, либо по условному номеру, либо по адресу</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2. Если поиск подобным образом не дал результатов, зная местоположение участка на местности, можно попробовать осуществить поиск объекта на </w:t>
      </w:r>
      <w:r w:rsidRPr="00D868DE">
        <w:rPr>
          <w:rFonts w:ascii="Times New Roman" w:eastAsia="Times New Roman" w:hAnsi="Times New Roman" w:cs="Times New Roman"/>
          <w:b/>
          <w:bCs/>
          <w:sz w:val="28"/>
          <w:szCs w:val="28"/>
          <w:lang w:eastAsia="ru-RU"/>
        </w:rPr>
        <w:t>публичной кадастровой карте</w:t>
      </w:r>
      <w:r w:rsidRPr="00D868DE">
        <w:rPr>
          <w:rFonts w:ascii="Times New Roman" w:eastAsia="Times New Roman" w:hAnsi="Times New Roman" w:cs="Times New Roman"/>
          <w:sz w:val="28"/>
          <w:szCs w:val="28"/>
          <w:lang w:eastAsia="ru-RU"/>
        </w:rPr>
        <w:t xml:space="preserve">.  Тут можно сориентироваться по имеющимся близлежащим населенным пунктам, </w:t>
      </w:r>
      <w:r w:rsidRPr="00D868DE">
        <w:rPr>
          <w:rFonts w:ascii="Times New Roman" w:eastAsia="Times New Roman" w:hAnsi="Times New Roman" w:cs="Times New Roman"/>
          <w:sz w:val="28"/>
          <w:szCs w:val="28"/>
          <w:lang w:eastAsia="ru-RU"/>
        </w:rPr>
        <w:lastRenderedPageBreak/>
        <w:t>природным объектам, планировке застроенной территории и т.д., подключив карты и снимки местности.</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3. Также с помощью портала можно сформировать и направить запрос о кадастровой стоимости </w:t>
      </w:r>
      <w:r w:rsidRPr="00D868DE">
        <w:rPr>
          <w:rFonts w:ascii="Times New Roman" w:eastAsia="Times New Roman" w:hAnsi="Times New Roman" w:cs="Times New Roman"/>
          <w:b/>
          <w:bCs/>
          <w:sz w:val="28"/>
          <w:szCs w:val="28"/>
          <w:lang w:eastAsia="ru-RU"/>
        </w:rPr>
        <w:t> в электронном виде</w:t>
      </w:r>
      <w:r w:rsidRPr="00D868DE">
        <w:rPr>
          <w:rFonts w:ascii="Times New Roman" w:eastAsia="Times New Roman" w:hAnsi="Times New Roman" w:cs="Times New Roman"/>
          <w:sz w:val="28"/>
          <w:szCs w:val="28"/>
          <w:lang w:eastAsia="ru-RU"/>
        </w:rPr>
        <w:t>, следуя по вкладкам и ссылкам: Государственные услуги -&gt; Предоставление сведений, внесенных в государственный кадастр недвижимости -&gt; Электронные услуги -&gt; Форма запроса сведений ГКН.</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4.                       Для получения информации о величине кадастровой стоимости и о дате внесения сведений о кадастровой стоимости в государственный кадастр недвижимости можно обратиться по телефону Ведомственного центра телефонного обслуживания (ВЦТО) </w:t>
      </w:r>
      <w:r w:rsidRPr="00D868DE">
        <w:rPr>
          <w:rFonts w:ascii="Times New Roman" w:eastAsia="Times New Roman" w:hAnsi="Times New Roman" w:cs="Times New Roman"/>
          <w:b/>
          <w:bCs/>
          <w:sz w:val="28"/>
          <w:szCs w:val="28"/>
          <w:lang w:eastAsia="ru-RU"/>
        </w:rPr>
        <w:t>8 800 100 34 34</w:t>
      </w:r>
      <w:r w:rsidRPr="00D868DE">
        <w:rPr>
          <w:rFonts w:ascii="Times New Roman" w:eastAsia="Times New Roman" w:hAnsi="Times New Roman" w:cs="Times New Roman"/>
          <w:sz w:val="28"/>
          <w:szCs w:val="28"/>
          <w:lang w:eastAsia="ru-RU"/>
        </w:rPr>
        <w:t> (звонок по России – бесплатно).</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5.                       Заявители, которые не имеют возможности использовать электронные ресурсы, могут узнать кадастровую стоимость своей недвижимости, обратившись в один из </w:t>
      </w:r>
      <w:r w:rsidRPr="00D868DE">
        <w:rPr>
          <w:rFonts w:ascii="Times New Roman" w:eastAsia="Times New Roman" w:hAnsi="Times New Roman" w:cs="Times New Roman"/>
          <w:b/>
          <w:bCs/>
          <w:sz w:val="28"/>
          <w:szCs w:val="28"/>
          <w:lang w:eastAsia="ru-RU"/>
        </w:rPr>
        <w:t>офисов приёма и выдачи документов кадастровой палаты</w:t>
      </w:r>
      <w:r w:rsidRPr="00D868DE">
        <w:rPr>
          <w:rFonts w:ascii="Times New Roman" w:eastAsia="Times New Roman" w:hAnsi="Times New Roman" w:cs="Times New Roman"/>
          <w:sz w:val="28"/>
          <w:szCs w:val="28"/>
          <w:lang w:eastAsia="ru-RU"/>
        </w:rPr>
        <w:t> или в один из </w:t>
      </w:r>
      <w:r w:rsidRPr="00D868DE">
        <w:rPr>
          <w:rFonts w:ascii="Times New Roman" w:eastAsia="Times New Roman" w:hAnsi="Times New Roman" w:cs="Times New Roman"/>
          <w:b/>
          <w:bCs/>
          <w:sz w:val="28"/>
          <w:szCs w:val="28"/>
          <w:lang w:eastAsia="ru-RU"/>
        </w:rPr>
        <w:t>многофункциональных центров</w:t>
      </w:r>
      <w:r w:rsidRPr="00D868DE">
        <w:rPr>
          <w:rFonts w:ascii="Times New Roman" w:eastAsia="Times New Roman" w:hAnsi="Times New Roman" w:cs="Times New Roman"/>
          <w:sz w:val="28"/>
          <w:szCs w:val="28"/>
          <w:lang w:eastAsia="ru-RU"/>
        </w:rPr>
        <w:t>, адреса которых размещены на сайте  (</w:t>
      </w:r>
      <w:proofErr w:type="spellStart"/>
      <w:r w:rsidRPr="00D868DE">
        <w:rPr>
          <w:rFonts w:ascii="Times New Roman" w:eastAsia="Times New Roman" w:hAnsi="Times New Roman" w:cs="Times New Roman"/>
          <w:sz w:val="28"/>
          <w:szCs w:val="28"/>
          <w:u w:val="single"/>
          <w:lang w:eastAsia="ru-RU"/>
        </w:rPr>
        <w:t>mfc-udm.ru</w:t>
      </w:r>
      <w:proofErr w:type="spellEnd"/>
      <w:r w:rsidRPr="00D868DE">
        <w:rPr>
          <w:rFonts w:ascii="Times New Roman" w:eastAsia="Times New Roman" w:hAnsi="Times New Roman" w:cs="Times New Roman"/>
          <w:sz w:val="28"/>
          <w:szCs w:val="28"/>
          <w:u w:val="single"/>
          <w:lang w:eastAsia="ru-RU"/>
        </w:rPr>
        <w:t>)</w:t>
      </w:r>
      <w:r w:rsidRPr="00D868DE">
        <w:rPr>
          <w:rFonts w:ascii="Times New Roman" w:eastAsia="Times New Roman" w:hAnsi="Times New Roman" w:cs="Times New Roman"/>
          <w:sz w:val="28"/>
          <w:szCs w:val="28"/>
          <w:lang w:eastAsia="ru-RU"/>
        </w:rPr>
        <w:t>.</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Сведения о кадастровой стоимости объекта недвижимости предоставляются органом кадастрового учёта в виде кадастровой справки, в которой также указываются:</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  Дата, по состоянию на которую определена кадастровая стоимость;</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  Дата утверждения кадастровой стоимости;</w:t>
      </w:r>
    </w:p>
    <w:p w:rsidR="00567C60" w:rsidRPr="00D868DE" w:rsidRDefault="00567C60"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sz w:val="28"/>
          <w:szCs w:val="28"/>
          <w:lang w:eastAsia="ru-RU"/>
        </w:rPr>
      </w:pPr>
      <w:r w:rsidRPr="00D868DE">
        <w:rPr>
          <w:rFonts w:ascii="Times New Roman" w:eastAsia="Times New Roman" w:hAnsi="Times New Roman" w:cs="Times New Roman"/>
          <w:sz w:val="28"/>
          <w:szCs w:val="28"/>
          <w:lang w:eastAsia="ru-RU"/>
        </w:rPr>
        <w:t>-  Дата внесения сведений о кадастровой стоимости в ГКН.</w:t>
      </w:r>
    </w:p>
    <w:p w:rsidR="00A21934" w:rsidRPr="00D868DE" w:rsidRDefault="00A21934"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kern w:val="36"/>
          <w:sz w:val="28"/>
          <w:szCs w:val="28"/>
          <w:lang w:eastAsia="ru-RU"/>
        </w:rPr>
      </w:pPr>
      <w:r w:rsidRPr="00D868DE">
        <w:rPr>
          <w:rFonts w:ascii="Times New Roman" w:eastAsia="Times New Roman" w:hAnsi="Times New Roman" w:cs="Times New Roman"/>
          <w:kern w:val="36"/>
          <w:sz w:val="28"/>
          <w:szCs w:val="28"/>
          <w:lang w:eastAsia="ru-RU"/>
        </w:rPr>
        <w:t xml:space="preserve">Сведения предоставляются </w:t>
      </w:r>
      <w:r w:rsidRPr="00D868DE">
        <w:rPr>
          <w:rFonts w:ascii="Times New Roman" w:eastAsia="Times New Roman" w:hAnsi="Times New Roman" w:cs="Times New Roman"/>
          <w:b/>
          <w:kern w:val="36"/>
          <w:sz w:val="28"/>
          <w:szCs w:val="28"/>
          <w:lang w:eastAsia="ru-RU"/>
        </w:rPr>
        <w:t>бесплатно</w:t>
      </w:r>
      <w:r w:rsidRPr="00D868DE">
        <w:rPr>
          <w:rFonts w:ascii="Times New Roman" w:eastAsia="Times New Roman" w:hAnsi="Times New Roman" w:cs="Times New Roman"/>
          <w:kern w:val="36"/>
          <w:sz w:val="28"/>
          <w:szCs w:val="28"/>
          <w:lang w:eastAsia="ru-RU"/>
        </w:rPr>
        <w:t>.</w:t>
      </w:r>
    </w:p>
    <w:p w:rsidR="00567C60" w:rsidRPr="00D868DE" w:rsidRDefault="00B672FA" w:rsidP="00A21934">
      <w:pPr>
        <w:shd w:val="clear" w:color="auto" w:fill="FFFFFF"/>
        <w:spacing w:before="100" w:beforeAutospacing="1" w:after="100" w:afterAutospacing="1" w:line="300" w:lineRule="atLeast"/>
        <w:ind w:firstLine="567"/>
        <w:jc w:val="both"/>
        <w:rPr>
          <w:rFonts w:ascii="Times New Roman" w:eastAsia="Times New Roman" w:hAnsi="Times New Roman" w:cs="Times New Roman"/>
          <w:b/>
          <w:sz w:val="28"/>
          <w:szCs w:val="28"/>
          <w:lang w:eastAsia="ru-RU"/>
        </w:rPr>
      </w:pPr>
      <w:r w:rsidRPr="00D868DE">
        <w:rPr>
          <w:rFonts w:ascii="Times New Roman" w:eastAsia="Times New Roman" w:hAnsi="Times New Roman" w:cs="Times New Roman"/>
          <w:b/>
          <w:sz w:val="28"/>
          <w:szCs w:val="28"/>
          <w:lang w:eastAsia="ru-RU"/>
        </w:rPr>
        <w:t>Оспаривание кадастровой стоимости</w:t>
      </w:r>
      <w:r w:rsidR="00567C60" w:rsidRPr="00D868DE">
        <w:rPr>
          <w:rFonts w:ascii="Times New Roman" w:eastAsia="Times New Roman" w:hAnsi="Times New Roman" w:cs="Times New Roman"/>
          <w:b/>
          <w:sz w:val="28"/>
          <w:szCs w:val="28"/>
          <w:lang w:eastAsia="ru-RU"/>
        </w:rPr>
        <w:t> </w:t>
      </w:r>
    </w:p>
    <w:p w:rsidR="00B672FA" w:rsidRPr="00D868DE" w:rsidRDefault="00B672FA" w:rsidP="00A21934">
      <w:pPr>
        <w:shd w:val="clear" w:color="auto" w:fill="FFFFFF"/>
        <w:spacing w:after="100" w:afterAutospacing="1" w:line="300" w:lineRule="atLeast"/>
        <w:ind w:firstLine="567"/>
        <w:jc w:val="both"/>
        <w:outlineLvl w:val="0"/>
        <w:rPr>
          <w:rFonts w:ascii="Times New Roman" w:eastAsia="Times New Roman" w:hAnsi="Times New Roman" w:cs="Times New Roman"/>
          <w:b/>
          <w:bCs/>
          <w:color w:val="000000"/>
          <w:kern w:val="36"/>
          <w:sz w:val="28"/>
          <w:szCs w:val="28"/>
          <w:lang w:eastAsia="ru-RU"/>
        </w:rPr>
      </w:pPr>
      <w:r w:rsidRPr="00D868DE">
        <w:rPr>
          <w:rFonts w:ascii="Times New Roman" w:eastAsia="Times New Roman" w:hAnsi="Times New Roman" w:cs="Times New Roman"/>
          <w:color w:val="000000"/>
          <w:kern w:val="36"/>
          <w:sz w:val="28"/>
          <w:szCs w:val="28"/>
          <w:lang w:eastAsia="ru-RU"/>
        </w:rPr>
        <w:t>Сегодня жители Удмуртской Республики, не согласные с результатами оценки  недвижимости, имеют право оспорить кадастровую стоимость своей собственности, оптимизировав тем самым налоговые платежи и снизив нагрузку на бизнес. </w:t>
      </w:r>
    </w:p>
    <w:p w:rsidR="00A21934" w:rsidRPr="00D868DE" w:rsidRDefault="00B672FA" w:rsidP="00A21934">
      <w:pPr>
        <w:pStyle w:val="ConsPlusNormal"/>
        <w:ind w:firstLine="709"/>
        <w:jc w:val="both"/>
        <w:rPr>
          <w:rFonts w:ascii="Times New Roman" w:hAnsi="Times New Roman" w:cs="Times New Roman"/>
          <w:color w:val="222222"/>
          <w:kern w:val="36"/>
          <w:sz w:val="28"/>
          <w:szCs w:val="28"/>
        </w:rPr>
      </w:pPr>
      <w:r w:rsidRPr="00D868DE">
        <w:rPr>
          <w:rFonts w:ascii="Times New Roman" w:hAnsi="Times New Roman" w:cs="Times New Roman"/>
          <w:color w:val="222222"/>
          <w:kern w:val="36"/>
          <w:sz w:val="28"/>
          <w:szCs w:val="28"/>
        </w:rPr>
        <w:t>Оспорить оценку недвижимости граждане могут в суде или в специальной комиссии, созданной при Управлении Росреестра по Удмуртской Республике, и, как показывает практика, </w:t>
      </w:r>
      <w:r w:rsidRPr="00D868DE">
        <w:rPr>
          <w:rFonts w:ascii="Times New Roman" w:hAnsi="Times New Roman" w:cs="Times New Roman"/>
          <w:color w:val="000000"/>
          <w:kern w:val="36"/>
          <w:sz w:val="28"/>
          <w:szCs w:val="28"/>
        </w:rPr>
        <w:t>жители республики активно отстаивают свои права</w:t>
      </w:r>
      <w:r w:rsidRPr="00D868DE">
        <w:rPr>
          <w:rFonts w:ascii="Times New Roman" w:hAnsi="Times New Roman" w:cs="Times New Roman"/>
          <w:color w:val="222222"/>
          <w:kern w:val="36"/>
          <w:sz w:val="28"/>
          <w:szCs w:val="28"/>
        </w:rPr>
        <w:t>. </w:t>
      </w:r>
    </w:p>
    <w:p w:rsidR="00A21934" w:rsidRPr="00D868DE" w:rsidRDefault="00A21934" w:rsidP="00A21934">
      <w:pPr>
        <w:pStyle w:val="ConsPlusNormal"/>
        <w:ind w:firstLine="709"/>
        <w:jc w:val="both"/>
        <w:rPr>
          <w:rFonts w:ascii="Times New Roman" w:hAnsi="Times New Roman" w:cs="Times New Roman"/>
          <w:sz w:val="28"/>
          <w:szCs w:val="28"/>
        </w:rPr>
      </w:pPr>
      <w:r w:rsidRPr="00D868DE">
        <w:rPr>
          <w:rFonts w:ascii="Times New Roman" w:hAnsi="Times New Roman" w:cs="Times New Roman"/>
          <w:sz w:val="28"/>
          <w:szCs w:val="28"/>
        </w:rPr>
        <w:t xml:space="preserve">В состав комиссии входят специалисты регионального Управления Росреестра, кадастровой палаты, специалисты в области имущественных </w:t>
      </w:r>
      <w:r w:rsidRPr="00D868DE">
        <w:rPr>
          <w:rFonts w:ascii="Times New Roman" w:hAnsi="Times New Roman" w:cs="Times New Roman"/>
          <w:sz w:val="28"/>
          <w:szCs w:val="28"/>
        </w:rPr>
        <w:lastRenderedPageBreak/>
        <w:t>отношений и оценщики.</w:t>
      </w:r>
    </w:p>
    <w:p w:rsidR="00A21934" w:rsidRPr="00D868DE" w:rsidRDefault="00A21934" w:rsidP="00A21934">
      <w:pPr>
        <w:pStyle w:val="ConsPlusNormal"/>
        <w:ind w:firstLine="709"/>
        <w:jc w:val="both"/>
        <w:rPr>
          <w:rFonts w:ascii="Times New Roman" w:hAnsi="Times New Roman" w:cs="Times New Roman"/>
          <w:i/>
          <w:sz w:val="28"/>
          <w:szCs w:val="28"/>
        </w:rPr>
      </w:pPr>
    </w:p>
    <w:p w:rsidR="00B672FA" w:rsidRPr="00D868DE" w:rsidRDefault="00B672FA" w:rsidP="0075219F">
      <w:pPr>
        <w:pStyle w:val="ConsPlusNormal"/>
        <w:ind w:firstLine="709"/>
        <w:jc w:val="both"/>
        <w:rPr>
          <w:rFonts w:ascii="Times New Roman" w:hAnsi="Times New Roman" w:cs="Times New Roman"/>
          <w:color w:val="222222"/>
          <w:sz w:val="28"/>
          <w:szCs w:val="28"/>
        </w:rPr>
      </w:pPr>
      <w:r w:rsidRPr="00D868DE">
        <w:rPr>
          <w:rFonts w:ascii="Times New Roman" w:hAnsi="Times New Roman" w:cs="Times New Roman"/>
          <w:i/>
          <w:color w:val="222222"/>
          <w:sz w:val="28"/>
          <w:szCs w:val="28"/>
          <w:shd w:val="clear" w:color="auto" w:fill="FFFFFF"/>
        </w:rPr>
        <w:t>Основаниями для пересмотра результатов определения кадастровой стоимости являются:</w:t>
      </w:r>
      <w:r w:rsidRPr="00D868DE">
        <w:rPr>
          <w:rStyle w:val="apple-converted-space"/>
          <w:rFonts w:ascii="Times New Roman" w:hAnsi="Times New Roman" w:cs="Times New Roman"/>
          <w:i/>
          <w:color w:val="222222"/>
          <w:sz w:val="28"/>
          <w:szCs w:val="28"/>
          <w:shd w:val="clear" w:color="auto" w:fill="FFFFFF"/>
        </w:rPr>
        <w:t> </w:t>
      </w:r>
      <w:r w:rsidRPr="00D868DE">
        <w:rPr>
          <w:rFonts w:ascii="Times New Roman" w:hAnsi="Times New Roman" w:cs="Times New Roman"/>
          <w:i/>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недостоверность сведений об объекте недвижимости, использованных при определении его кадастровой стоимости;</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установление в отношении объекта недвижимости его рыночной стоимости на дату, по состоянию на которую была определена его кадастровая стоимость.</w:t>
      </w:r>
      <w:r w:rsidRPr="00D868DE">
        <w:rPr>
          <w:rStyle w:val="apple-converted-space"/>
          <w:rFonts w:ascii="Times New Roman" w:hAnsi="Times New Roman" w:cs="Times New Roman"/>
          <w:color w:val="222222"/>
          <w:sz w:val="28"/>
          <w:szCs w:val="28"/>
          <w:shd w:val="clear" w:color="auto" w:fill="FFFFFF"/>
        </w:rPr>
        <w:t> </w:t>
      </w:r>
      <w:r w:rsidR="0075219F" w:rsidRPr="00D868DE">
        <w:rPr>
          <w:rFonts w:ascii="Times New Roman" w:hAnsi="Times New Roman" w:cs="Times New Roman"/>
          <w:color w:val="222222"/>
          <w:sz w:val="28"/>
          <w:szCs w:val="28"/>
        </w:rPr>
        <w:br/>
      </w:r>
      <w:r w:rsidR="0075219F"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t>В  региональную комиссию на сегодняшний день заявителями направлено порядка 400 заявлений о пересмотре кадастровой стоимости, в большинстве из которых приняты положительные решения об установлении кадастровой стоимости в размере рыночной. Кроме того, суммарная величина оспариваемой за 2014 — 2015 гг. жителями республики кадастровой стоимости недвижимости (земельных участков и объектов капитального строительства) до рассмотрения на комиссии составляла свыше 15 млрд. рублей, а после пересмотра результатов снизилась до 3 млрд. рублей.</w:t>
      </w:r>
    </w:p>
    <w:p w:rsidR="00B672FA" w:rsidRPr="00D868DE" w:rsidRDefault="00B672FA" w:rsidP="00A21934">
      <w:pPr>
        <w:jc w:val="both"/>
        <w:rPr>
          <w:rFonts w:ascii="Times New Roman" w:hAnsi="Times New Roman" w:cs="Times New Roman"/>
          <w:b/>
          <w:sz w:val="28"/>
          <w:szCs w:val="28"/>
        </w:rPr>
      </w:pPr>
    </w:p>
    <w:p w:rsidR="00B672FA" w:rsidRPr="00D868DE" w:rsidRDefault="00B672FA" w:rsidP="00A21934">
      <w:pPr>
        <w:jc w:val="both"/>
        <w:rPr>
          <w:rFonts w:ascii="Times New Roman" w:hAnsi="Times New Roman" w:cs="Times New Roman"/>
          <w:b/>
          <w:sz w:val="28"/>
          <w:szCs w:val="28"/>
        </w:rPr>
      </w:pPr>
      <w:r w:rsidRPr="00D868DE">
        <w:rPr>
          <w:rFonts w:ascii="Times New Roman" w:hAnsi="Times New Roman" w:cs="Times New Roman"/>
          <w:b/>
          <w:sz w:val="28"/>
          <w:szCs w:val="28"/>
        </w:rPr>
        <w:t>Какие документы нужны для оспаривания кадастровой стоимости?</w:t>
      </w:r>
    </w:p>
    <w:p w:rsidR="00B672FA" w:rsidRPr="00D868DE" w:rsidRDefault="00B672FA" w:rsidP="00A21934">
      <w:pPr>
        <w:pStyle w:val="ConsPlusNormal"/>
        <w:ind w:firstLine="709"/>
        <w:jc w:val="both"/>
        <w:rPr>
          <w:rFonts w:ascii="Times New Roman" w:hAnsi="Times New Roman" w:cs="Times New Roman"/>
          <w:sz w:val="28"/>
          <w:szCs w:val="28"/>
        </w:rPr>
      </w:pPr>
      <w:r w:rsidRPr="00D868DE">
        <w:rPr>
          <w:rFonts w:ascii="Times New Roman" w:hAnsi="Times New Roman" w:cs="Times New Roman"/>
          <w:color w:val="222222"/>
          <w:sz w:val="28"/>
          <w:szCs w:val="28"/>
          <w:shd w:val="clear" w:color="auto" w:fill="FFFFFF"/>
        </w:rPr>
        <w:t>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w:t>
      </w:r>
      <w:r w:rsidR="00A21934" w:rsidRPr="00D868DE">
        <w:rPr>
          <w:rFonts w:ascii="Times New Roman" w:hAnsi="Times New Roman" w:cs="Times New Roman"/>
          <w:color w:val="222222"/>
          <w:sz w:val="28"/>
          <w:szCs w:val="28"/>
          <w:shd w:val="clear" w:color="auto" w:fill="FFFFFF"/>
        </w:rPr>
        <w:t>.</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К заявлению прилагаются:</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xml:space="preserve">- нотариально заверенная копия правоустанавливающего или </w:t>
      </w:r>
      <w:proofErr w:type="spellStart"/>
      <w:r w:rsidRPr="00D868DE">
        <w:rPr>
          <w:rFonts w:ascii="Times New Roman" w:hAnsi="Times New Roman" w:cs="Times New Roman"/>
          <w:color w:val="222222"/>
          <w:sz w:val="28"/>
          <w:szCs w:val="28"/>
          <w:shd w:val="clear" w:color="auto" w:fill="FFFFFF"/>
        </w:rPr>
        <w:t>правоудостоверяющего</w:t>
      </w:r>
      <w:proofErr w:type="spellEnd"/>
      <w:r w:rsidRPr="00D868DE">
        <w:rPr>
          <w:rFonts w:ascii="Times New Roman" w:hAnsi="Times New Roman" w:cs="Times New Roman"/>
          <w:color w:val="222222"/>
          <w:sz w:val="28"/>
          <w:szCs w:val="28"/>
          <w:shd w:val="clear" w:color="auto" w:fill="FFFFFF"/>
        </w:rPr>
        <w:t xml:space="preserve"> документа на объект недвижимости в случае, если заявление подается лицом, обладающим правом на объект недвижимости;</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подается на основании недостоверности указанных сведений;</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xml:space="preserve">- отчет об оценке рыночной стоимости объекта недвижимости в случае, если заявление подается на основании установления в отношении объекта </w:t>
      </w:r>
      <w:r w:rsidRPr="00D868DE">
        <w:rPr>
          <w:rFonts w:ascii="Times New Roman" w:hAnsi="Times New Roman" w:cs="Times New Roman"/>
          <w:color w:val="222222"/>
          <w:sz w:val="28"/>
          <w:szCs w:val="28"/>
          <w:shd w:val="clear" w:color="auto" w:fill="FFFFFF"/>
        </w:rPr>
        <w:lastRenderedPageBreak/>
        <w:t>недвижимости его рыночной стоимости;</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 xml:space="preserve">- </w:t>
      </w:r>
      <w:proofErr w:type="gramStart"/>
      <w:r w:rsidRPr="00D868DE">
        <w:rPr>
          <w:rFonts w:ascii="Times New Roman" w:hAnsi="Times New Roman" w:cs="Times New Roman"/>
          <w:color w:val="222222"/>
          <w:sz w:val="28"/>
          <w:szCs w:val="28"/>
          <w:shd w:val="clear" w:color="auto" w:fill="FFFFFF"/>
        </w:rPr>
        <w:t xml:space="preserve">положительное экспертное заключение </w:t>
      </w:r>
      <w:proofErr w:type="spellStart"/>
      <w:r w:rsidRPr="00D868DE">
        <w:rPr>
          <w:rFonts w:ascii="Times New Roman" w:hAnsi="Times New Roman" w:cs="Times New Roman"/>
          <w:color w:val="222222"/>
          <w:sz w:val="28"/>
          <w:szCs w:val="28"/>
          <w:shd w:val="clear" w:color="auto" w:fill="FFFFFF"/>
        </w:rPr>
        <w:t>саморегулируемой</w:t>
      </w:r>
      <w:proofErr w:type="spellEnd"/>
      <w:r w:rsidRPr="00D868DE">
        <w:rPr>
          <w:rFonts w:ascii="Times New Roman" w:hAnsi="Times New Roman" w:cs="Times New Roman"/>
          <w:color w:val="222222"/>
          <w:sz w:val="28"/>
          <w:szCs w:val="28"/>
          <w:shd w:val="clear" w:color="auto" w:fill="FFFFFF"/>
        </w:rPr>
        <w:t xml:space="preserve">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случае если рыночная стоимость объекта недвижимости отличается от его кадастровой стоимости более чем на тридцать процентов);</w:t>
      </w:r>
      <w:r w:rsidRPr="00D868DE">
        <w:rPr>
          <w:rStyle w:val="apple-converted-space"/>
          <w:rFonts w:ascii="Times New Roman" w:hAnsi="Times New Roman" w:cs="Times New Roman"/>
          <w:color w:val="222222"/>
          <w:sz w:val="28"/>
          <w:szCs w:val="28"/>
          <w:shd w:val="clear" w:color="auto" w:fill="FFFFFF"/>
        </w:rPr>
        <w:t> </w:t>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rPr>
        <w:br/>
      </w:r>
      <w:r w:rsidRPr="00D868DE">
        <w:rPr>
          <w:rFonts w:ascii="Times New Roman" w:hAnsi="Times New Roman" w:cs="Times New Roman"/>
          <w:color w:val="222222"/>
          <w:sz w:val="28"/>
          <w:szCs w:val="28"/>
          <w:shd w:val="clear" w:color="auto" w:fill="FFFFFF"/>
        </w:rPr>
        <w:t>Заявление рассматривается комиссией в течение одного месяца с даты его поступления.</w:t>
      </w:r>
      <w:r w:rsidRPr="00D868DE">
        <w:rPr>
          <w:rStyle w:val="apple-converted-space"/>
          <w:rFonts w:ascii="Times New Roman" w:hAnsi="Times New Roman" w:cs="Times New Roman"/>
          <w:color w:val="222222"/>
          <w:sz w:val="28"/>
          <w:szCs w:val="28"/>
          <w:shd w:val="clear" w:color="auto" w:fill="FFFFFF"/>
        </w:rPr>
        <w:t> </w:t>
      </w:r>
      <w:proofErr w:type="gramEnd"/>
    </w:p>
    <w:p w:rsidR="00B672FA" w:rsidRPr="00D868DE" w:rsidRDefault="00B672FA" w:rsidP="00A21934">
      <w:pPr>
        <w:jc w:val="both"/>
        <w:rPr>
          <w:rFonts w:ascii="Times New Roman" w:hAnsi="Times New Roman" w:cs="Times New Roman"/>
          <w:sz w:val="28"/>
          <w:szCs w:val="28"/>
        </w:rPr>
      </w:pPr>
    </w:p>
    <w:p w:rsidR="002316A4" w:rsidRPr="00D868DE" w:rsidRDefault="002316A4" w:rsidP="00A21934">
      <w:pPr>
        <w:jc w:val="both"/>
        <w:rPr>
          <w:rFonts w:ascii="Times New Roman" w:hAnsi="Times New Roman" w:cs="Times New Roman"/>
          <w:sz w:val="28"/>
          <w:szCs w:val="28"/>
        </w:rPr>
      </w:pPr>
      <w:r w:rsidRPr="00D868DE">
        <w:rPr>
          <w:rFonts w:ascii="Times New Roman" w:hAnsi="Times New Roman" w:cs="Times New Roman"/>
          <w:color w:val="222222"/>
          <w:sz w:val="28"/>
          <w:szCs w:val="28"/>
          <w:shd w:val="clear" w:color="auto" w:fill="FFFFFF"/>
        </w:rPr>
        <w:t>Для обжалования результатов определения кадастровой стоимости и консультаций по этому вопросу необходимо обращаться по адресу: 426051, г. Ижевск, ул. Горького, д. 56. Телефон для справок (3412) 78-00-19.</w:t>
      </w:r>
      <w:r w:rsidRPr="00D868DE">
        <w:rPr>
          <w:rStyle w:val="apple-converted-space"/>
          <w:rFonts w:ascii="Times New Roman" w:hAnsi="Times New Roman" w:cs="Times New Roman"/>
          <w:color w:val="222222"/>
          <w:sz w:val="28"/>
          <w:szCs w:val="28"/>
          <w:shd w:val="clear" w:color="auto" w:fill="FFFFFF"/>
        </w:rPr>
        <w:t> </w:t>
      </w:r>
    </w:p>
    <w:sectPr w:rsidR="002316A4" w:rsidRPr="00D868DE" w:rsidSect="00D34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C60"/>
    <w:rsid w:val="000552CF"/>
    <w:rsid w:val="0014489C"/>
    <w:rsid w:val="001A66BF"/>
    <w:rsid w:val="001E0402"/>
    <w:rsid w:val="002316A4"/>
    <w:rsid w:val="00466581"/>
    <w:rsid w:val="00496ED2"/>
    <w:rsid w:val="00567C60"/>
    <w:rsid w:val="006A39E5"/>
    <w:rsid w:val="006A67E8"/>
    <w:rsid w:val="0074058D"/>
    <w:rsid w:val="0075219F"/>
    <w:rsid w:val="00A21934"/>
    <w:rsid w:val="00B672FA"/>
    <w:rsid w:val="00C002EC"/>
    <w:rsid w:val="00CF5F59"/>
    <w:rsid w:val="00D343BB"/>
    <w:rsid w:val="00D868DE"/>
    <w:rsid w:val="00D9440D"/>
    <w:rsid w:val="00F52D30"/>
    <w:rsid w:val="00FF5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BB"/>
  </w:style>
  <w:style w:type="paragraph" w:styleId="1">
    <w:name w:val="heading 1"/>
    <w:basedOn w:val="a"/>
    <w:link w:val="10"/>
    <w:uiPriority w:val="9"/>
    <w:qFormat/>
    <w:rsid w:val="00567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7C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C6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7C60"/>
    <w:rPr>
      <w:rFonts w:ascii="Times New Roman" w:eastAsia="Times New Roman" w:hAnsi="Times New Roman" w:cs="Times New Roman"/>
      <w:b/>
      <w:bCs/>
      <w:sz w:val="24"/>
      <w:szCs w:val="24"/>
      <w:lang w:eastAsia="ru-RU"/>
    </w:rPr>
  </w:style>
  <w:style w:type="character" w:styleId="a3">
    <w:name w:val="Strong"/>
    <w:basedOn w:val="a0"/>
    <w:uiPriority w:val="22"/>
    <w:qFormat/>
    <w:rsid w:val="00567C60"/>
    <w:rPr>
      <w:b/>
      <w:bCs/>
    </w:rPr>
  </w:style>
  <w:style w:type="character" w:customStyle="1" w:styleId="apple-converted-space">
    <w:name w:val="apple-converted-space"/>
    <w:basedOn w:val="a0"/>
    <w:rsid w:val="00567C60"/>
  </w:style>
  <w:style w:type="paragraph" w:styleId="a4">
    <w:name w:val="List Paragraph"/>
    <w:basedOn w:val="a"/>
    <w:uiPriority w:val="34"/>
    <w:qFormat/>
    <w:rsid w:val="00567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6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67C60"/>
    <w:rPr>
      <w:color w:val="0000FF"/>
      <w:u w:val="single"/>
    </w:rPr>
  </w:style>
  <w:style w:type="paragraph" w:customStyle="1" w:styleId="ConsPlusNormal">
    <w:name w:val="ConsPlusNormal"/>
    <w:rsid w:val="00B67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30348">
      <w:bodyDiv w:val="1"/>
      <w:marLeft w:val="0"/>
      <w:marRight w:val="0"/>
      <w:marTop w:val="0"/>
      <w:marBottom w:val="0"/>
      <w:divBdr>
        <w:top w:val="none" w:sz="0" w:space="0" w:color="auto"/>
        <w:left w:val="none" w:sz="0" w:space="0" w:color="auto"/>
        <w:bottom w:val="none" w:sz="0" w:space="0" w:color="auto"/>
        <w:right w:val="none" w:sz="0" w:space="0" w:color="auto"/>
      </w:divBdr>
    </w:div>
    <w:div w:id="1160271689">
      <w:bodyDiv w:val="1"/>
      <w:marLeft w:val="0"/>
      <w:marRight w:val="0"/>
      <w:marTop w:val="0"/>
      <w:marBottom w:val="0"/>
      <w:divBdr>
        <w:top w:val="none" w:sz="0" w:space="0" w:color="auto"/>
        <w:left w:val="none" w:sz="0" w:space="0" w:color="auto"/>
        <w:bottom w:val="none" w:sz="0" w:space="0" w:color="auto"/>
        <w:right w:val="none" w:sz="0" w:space="0" w:color="auto"/>
      </w:divBdr>
    </w:div>
    <w:div w:id="1963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Можга</cp:lastModifiedBy>
  <cp:revision>13</cp:revision>
  <dcterms:created xsi:type="dcterms:W3CDTF">2015-12-10T04:27:00Z</dcterms:created>
  <dcterms:modified xsi:type="dcterms:W3CDTF">2015-12-16T03:34:00Z</dcterms:modified>
</cp:coreProperties>
</file>